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6764" w:rsidRPr="005F2A8E" w:rsidRDefault="00966764" w:rsidP="00966764">
      <w:r w:rsidRPr="005F2A8E">
        <w:rPr>
          <w:noProof/>
          <w:lang w:eastAsia="cs-CZ"/>
        </w:rPr>
        <w:drawing>
          <wp:inline distT="0" distB="0" distL="0" distR="0" wp14:anchorId="559A28A5" wp14:editId="16161856">
            <wp:extent cx="1800000" cy="518400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ogo SFPI_text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51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66764" w:rsidRPr="005F2A8E" w:rsidRDefault="00966764" w:rsidP="00966764">
      <w:pPr>
        <w:rPr>
          <w:b/>
        </w:rPr>
      </w:pPr>
    </w:p>
    <w:p w:rsidR="00966764" w:rsidRPr="005F2A8E" w:rsidRDefault="00966764" w:rsidP="00966764">
      <w:bookmarkStart w:id="0" w:name="_GoBack"/>
    </w:p>
    <w:bookmarkEnd w:id="0"/>
    <w:p w:rsidR="003F6C97" w:rsidRPr="003F6C97" w:rsidRDefault="003F6C97" w:rsidP="003F6C97">
      <w:pPr>
        <w:jc w:val="center"/>
        <w:rPr>
          <w:rFonts w:ascii="Tahoma" w:hAnsi="Tahoma" w:cs="Tahoma"/>
          <w:b/>
          <w:sz w:val="20"/>
          <w:szCs w:val="20"/>
        </w:rPr>
      </w:pPr>
      <w:r w:rsidRPr="003F6C97">
        <w:rPr>
          <w:rFonts w:ascii="Tahoma" w:hAnsi="Tahoma" w:cs="Tahoma"/>
          <w:b/>
          <w:sz w:val="20"/>
          <w:szCs w:val="20"/>
        </w:rPr>
        <w:t>ŽÁDOST O OMEZENÍ ZPRACOVÁNÍ OSOBNÍCH ÚDAJŮ</w:t>
      </w:r>
    </w:p>
    <w:p w:rsidR="003F6C97" w:rsidRPr="003F6C97" w:rsidRDefault="003F6C97" w:rsidP="003F6C97">
      <w:pPr>
        <w:ind w:left="0"/>
        <w:rPr>
          <w:rFonts w:ascii="Tahoma" w:hAnsi="Tahoma" w:cs="Tahoma"/>
          <w:sz w:val="20"/>
          <w:szCs w:val="20"/>
        </w:rPr>
      </w:pPr>
    </w:p>
    <w:p w:rsidR="003F6C97" w:rsidRPr="003F6C97" w:rsidRDefault="003F6C97" w:rsidP="003F6C97">
      <w:pPr>
        <w:spacing w:line="256" w:lineRule="auto"/>
        <w:jc w:val="center"/>
        <w:rPr>
          <w:rFonts w:ascii="Tahoma" w:hAnsi="Tahoma" w:cs="Tahoma"/>
          <w:sz w:val="20"/>
          <w:szCs w:val="20"/>
        </w:rPr>
      </w:pPr>
      <w:r w:rsidRPr="003F6C97">
        <w:rPr>
          <w:rFonts w:ascii="Tahoma" w:hAnsi="Tahoma" w:cs="Tahoma"/>
          <w:sz w:val="20"/>
          <w:szCs w:val="20"/>
        </w:rPr>
        <w:t xml:space="preserve">Dle čl. 18 NAŘÍZENÍ EVROPSKÉHO PARLAMENTU A RADY (EU) 2016/679 ze dne 27. dubna 2016 o ochraně fyzických osob v souvislosti se zpracováním osobních údajů a o volném pohybu těchto údajů a o zrušení směrnice 95/46/ES (dále jen </w:t>
      </w:r>
      <w:r w:rsidRPr="003F6C97">
        <w:rPr>
          <w:rFonts w:ascii="Tahoma" w:hAnsi="Tahoma" w:cs="Tahoma"/>
          <w:b/>
          <w:sz w:val="20"/>
          <w:szCs w:val="20"/>
        </w:rPr>
        <w:t>„obecné nařízení“</w:t>
      </w:r>
      <w:r w:rsidRPr="003F6C97">
        <w:rPr>
          <w:rFonts w:ascii="Tahoma" w:hAnsi="Tahoma" w:cs="Tahoma"/>
          <w:sz w:val="20"/>
          <w:szCs w:val="20"/>
        </w:rPr>
        <w:t>)</w:t>
      </w:r>
    </w:p>
    <w:p w:rsidR="003F6C97" w:rsidRPr="003F6C97" w:rsidRDefault="003F6C97" w:rsidP="003F6C97">
      <w:pPr>
        <w:spacing w:line="256" w:lineRule="auto"/>
        <w:jc w:val="center"/>
        <w:rPr>
          <w:rFonts w:ascii="Tahoma" w:hAnsi="Tahoma" w:cs="Tahoma"/>
          <w:b/>
          <w:sz w:val="20"/>
          <w:szCs w:val="20"/>
        </w:rPr>
      </w:pPr>
    </w:p>
    <w:p w:rsidR="003F6C97" w:rsidRPr="003F6C97" w:rsidRDefault="003F6C97" w:rsidP="003F6C97">
      <w:pPr>
        <w:spacing w:line="256" w:lineRule="auto"/>
        <w:rPr>
          <w:rFonts w:ascii="Tahoma" w:hAnsi="Tahoma" w:cs="Tahoma"/>
          <w:sz w:val="20"/>
          <w:szCs w:val="20"/>
        </w:rPr>
      </w:pPr>
    </w:p>
    <w:p w:rsidR="003F6C97" w:rsidRPr="003F6C97" w:rsidRDefault="003F6C97" w:rsidP="003F6C97">
      <w:pPr>
        <w:widowControl w:val="0"/>
        <w:autoSpaceDE w:val="0"/>
        <w:autoSpaceDN w:val="0"/>
        <w:adjustRightInd w:val="0"/>
        <w:spacing w:line="240" w:lineRule="auto"/>
        <w:ind w:left="360"/>
        <w:contextualSpacing/>
        <w:rPr>
          <w:rFonts w:ascii="Tahoma" w:eastAsia="Times New Roman" w:hAnsi="Tahoma" w:cs="Tahoma"/>
          <w:sz w:val="20"/>
          <w:szCs w:val="20"/>
          <w:lang w:eastAsia="cs-CZ"/>
        </w:rPr>
      </w:pPr>
      <w:r w:rsidRPr="003F6C97">
        <w:rPr>
          <w:rFonts w:ascii="Tahoma" w:eastAsia="Times New Roman" w:hAnsi="Tahoma" w:cs="Tahoma"/>
          <w:sz w:val="20"/>
          <w:szCs w:val="20"/>
          <w:lang w:eastAsia="cs-CZ"/>
        </w:rPr>
        <w:t xml:space="preserve">Jméno a příjmení žadatele </w:t>
      </w:r>
    </w:p>
    <w:p w:rsidR="003F6C97" w:rsidRPr="003F6C97" w:rsidRDefault="003F6C97" w:rsidP="003F6C97">
      <w:pPr>
        <w:widowControl w:val="0"/>
        <w:autoSpaceDE w:val="0"/>
        <w:autoSpaceDN w:val="0"/>
        <w:adjustRightInd w:val="0"/>
        <w:spacing w:line="240" w:lineRule="auto"/>
        <w:rPr>
          <w:rFonts w:ascii="Tahoma" w:eastAsia="Times New Roman" w:hAnsi="Tahoma" w:cs="Tahoma"/>
          <w:sz w:val="20"/>
          <w:szCs w:val="20"/>
          <w:lang w:eastAsia="cs-CZ"/>
        </w:rPr>
      </w:pPr>
    </w:p>
    <w:p w:rsidR="003F6C97" w:rsidRPr="003F6C97" w:rsidRDefault="003F6C97" w:rsidP="003F6C97">
      <w:pPr>
        <w:widowControl w:val="0"/>
        <w:autoSpaceDE w:val="0"/>
        <w:autoSpaceDN w:val="0"/>
        <w:adjustRightInd w:val="0"/>
        <w:spacing w:line="240" w:lineRule="auto"/>
        <w:ind w:left="0"/>
        <w:rPr>
          <w:rFonts w:ascii="Tahoma" w:eastAsia="Times New Roman" w:hAnsi="Tahoma" w:cs="Tahoma"/>
          <w:sz w:val="20"/>
          <w:szCs w:val="20"/>
          <w:lang w:eastAsia="cs-CZ"/>
        </w:rPr>
      </w:pPr>
      <w:r>
        <w:rPr>
          <w:rFonts w:ascii="Tahoma" w:eastAsia="Times New Roman" w:hAnsi="Tahoma" w:cs="Tahoma"/>
          <w:sz w:val="20"/>
          <w:szCs w:val="20"/>
          <w:lang w:eastAsia="cs-CZ"/>
        </w:rPr>
        <w:t xml:space="preserve">      </w:t>
      </w:r>
      <w:r w:rsidRPr="003F6C97">
        <w:rPr>
          <w:rFonts w:ascii="Tahoma" w:eastAsia="Times New Roman" w:hAnsi="Tahoma" w:cs="Tahoma"/>
          <w:sz w:val="20"/>
          <w:szCs w:val="20"/>
          <w:lang w:eastAsia="cs-CZ"/>
        </w:rPr>
        <w:t>...........................................................................................................................................</w:t>
      </w:r>
    </w:p>
    <w:p w:rsidR="003F6C97" w:rsidRPr="003F6C97" w:rsidRDefault="003F6C97" w:rsidP="003F6C97">
      <w:pPr>
        <w:widowControl w:val="0"/>
        <w:autoSpaceDE w:val="0"/>
        <w:autoSpaceDN w:val="0"/>
        <w:adjustRightInd w:val="0"/>
        <w:spacing w:line="240" w:lineRule="auto"/>
        <w:rPr>
          <w:rFonts w:ascii="Tahoma" w:eastAsia="Times New Roman" w:hAnsi="Tahoma" w:cs="Tahoma"/>
          <w:sz w:val="20"/>
          <w:szCs w:val="20"/>
          <w:lang w:eastAsia="cs-CZ"/>
        </w:rPr>
      </w:pPr>
      <w:r w:rsidRPr="003F6C97">
        <w:rPr>
          <w:rFonts w:ascii="Tahoma" w:eastAsia="Times New Roman" w:hAnsi="Tahoma" w:cs="Tahoma"/>
          <w:sz w:val="20"/>
          <w:szCs w:val="20"/>
          <w:lang w:eastAsia="cs-CZ"/>
        </w:rPr>
        <w:t xml:space="preserve"> </w:t>
      </w:r>
    </w:p>
    <w:p w:rsidR="003F6C97" w:rsidRDefault="003F6C97" w:rsidP="003F6C97">
      <w:pPr>
        <w:widowControl w:val="0"/>
        <w:autoSpaceDE w:val="0"/>
        <w:autoSpaceDN w:val="0"/>
        <w:adjustRightInd w:val="0"/>
        <w:spacing w:line="240" w:lineRule="auto"/>
        <w:ind w:left="360"/>
        <w:contextualSpacing/>
        <w:rPr>
          <w:rFonts w:ascii="Tahoma" w:eastAsia="Times New Roman" w:hAnsi="Tahoma" w:cs="Tahoma"/>
          <w:sz w:val="20"/>
          <w:szCs w:val="20"/>
          <w:lang w:eastAsia="cs-CZ"/>
        </w:rPr>
      </w:pPr>
    </w:p>
    <w:p w:rsidR="003F6C97" w:rsidRPr="003F6C97" w:rsidRDefault="003F6C97" w:rsidP="003F6C97">
      <w:pPr>
        <w:widowControl w:val="0"/>
        <w:autoSpaceDE w:val="0"/>
        <w:autoSpaceDN w:val="0"/>
        <w:adjustRightInd w:val="0"/>
        <w:spacing w:line="240" w:lineRule="auto"/>
        <w:ind w:left="360"/>
        <w:contextualSpacing/>
        <w:rPr>
          <w:rFonts w:ascii="Tahoma" w:eastAsia="Times New Roman" w:hAnsi="Tahoma" w:cs="Tahoma"/>
          <w:sz w:val="20"/>
          <w:szCs w:val="20"/>
          <w:lang w:eastAsia="cs-CZ"/>
        </w:rPr>
      </w:pPr>
      <w:r w:rsidRPr="003F6C97">
        <w:rPr>
          <w:rFonts w:ascii="Tahoma" w:eastAsia="Times New Roman" w:hAnsi="Tahoma" w:cs="Tahoma"/>
          <w:sz w:val="20"/>
          <w:szCs w:val="20"/>
          <w:lang w:eastAsia="cs-CZ"/>
        </w:rPr>
        <w:t>Adresa trvalého pobytu žadatele</w:t>
      </w:r>
    </w:p>
    <w:p w:rsidR="003F6C97" w:rsidRPr="003F6C97" w:rsidRDefault="003F6C97" w:rsidP="003F6C97">
      <w:pPr>
        <w:widowControl w:val="0"/>
        <w:autoSpaceDE w:val="0"/>
        <w:autoSpaceDN w:val="0"/>
        <w:adjustRightInd w:val="0"/>
        <w:spacing w:line="240" w:lineRule="auto"/>
        <w:ind w:left="360"/>
        <w:contextualSpacing/>
        <w:rPr>
          <w:rFonts w:ascii="Tahoma" w:eastAsia="Times New Roman" w:hAnsi="Tahoma" w:cs="Tahoma"/>
          <w:sz w:val="20"/>
          <w:szCs w:val="20"/>
          <w:lang w:eastAsia="cs-CZ"/>
        </w:rPr>
      </w:pPr>
    </w:p>
    <w:p w:rsidR="003F6C97" w:rsidRPr="003F6C97" w:rsidRDefault="003F6C97" w:rsidP="003F6C97">
      <w:pPr>
        <w:widowControl w:val="0"/>
        <w:autoSpaceDE w:val="0"/>
        <w:autoSpaceDN w:val="0"/>
        <w:adjustRightInd w:val="0"/>
        <w:spacing w:line="240" w:lineRule="auto"/>
        <w:ind w:left="360"/>
        <w:contextualSpacing/>
        <w:rPr>
          <w:rFonts w:ascii="Tahoma" w:eastAsia="Times New Roman" w:hAnsi="Tahoma" w:cs="Tahoma"/>
          <w:sz w:val="20"/>
          <w:szCs w:val="20"/>
          <w:lang w:eastAsia="cs-CZ"/>
        </w:rPr>
      </w:pPr>
      <w:r w:rsidRPr="003F6C97">
        <w:rPr>
          <w:rFonts w:ascii="Tahoma" w:eastAsia="Times New Roman" w:hAnsi="Tahoma" w:cs="Tahoma"/>
          <w:sz w:val="20"/>
          <w:szCs w:val="20"/>
          <w:lang w:eastAsia="cs-CZ"/>
        </w:rPr>
        <w:t>………………………………………………………………</w:t>
      </w:r>
      <w:r>
        <w:rPr>
          <w:rFonts w:ascii="Tahoma" w:eastAsia="Times New Roman" w:hAnsi="Tahoma" w:cs="Tahoma"/>
          <w:sz w:val="20"/>
          <w:szCs w:val="20"/>
          <w:lang w:eastAsia="cs-CZ"/>
        </w:rPr>
        <w:t>……………………………………………………………………………</w:t>
      </w:r>
    </w:p>
    <w:p w:rsidR="003F6C97" w:rsidRPr="003F6C97" w:rsidRDefault="003F6C97" w:rsidP="003F6C97">
      <w:pPr>
        <w:widowControl w:val="0"/>
        <w:autoSpaceDE w:val="0"/>
        <w:autoSpaceDN w:val="0"/>
        <w:adjustRightInd w:val="0"/>
        <w:spacing w:line="240" w:lineRule="auto"/>
        <w:ind w:left="360"/>
        <w:contextualSpacing/>
        <w:rPr>
          <w:rFonts w:ascii="Tahoma" w:eastAsia="Times New Roman" w:hAnsi="Tahoma" w:cs="Tahoma"/>
          <w:sz w:val="20"/>
          <w:szCs w:val="20"/>
          <w:lang w:eastAsia="cs-CZ"/>
        </w:rPr>
      </w:pPr>
    </w:p>
    <w:p w:rsidR="003F6C97" w:rsidRDefault="003F6C97" w:rsidP="003F6C97">
      <w:pPr>
        <w:widowControl w:val="0"/>
        <w:autoSpaceDE w:val="0"/>
        <w:autoSpaceDN w:val="0"/>
        <w:adjustRightInd w:val="0"/>
        <w:spacing w:line="240" w:lineRule="auto"/>
        <w:ind w:left="360"/>
        <w:contextualSpacing/>
        <w:rPr>
          <w:rFonts w:ascii="Tahoma" w:eastAsia="Times New Roman" w:hAnsi="Tahoma" w:cs="Tahoma"/>
          <w:sz w:val="20"/>
          <w:szCs w:val="20"/>
          <w:lang w:eastAsia="cs-CZ"/>
        </w:rPr>
      </w:pPr>
    </w:p>
    <w:p w:rsidR="003F6C97" w:rsidRPr="003F6C97" w:rsidRDefault="003F6C97" w:rsidP="003F6C97">
      <w:pPr>
        <w:widowControl w:val="0"/>
        <w:autoSpaceDE w:val="0"/>
        <w:autoSpaceDN w:val="0"/>
        <w:adjustRightInd w:val="0"/>
        <w:spacing w:line="240" w:lineRule="auto"/>
        <w:ind w:left="360"/>
        <w:contextualSpacing/>
        <w:rPr>
          <w:rFonts w:ascii="Tahoma" w:eastAsia="Times New Roman" w:hAnsi="Tahoma" w:cs="Tahoma"/>
          <w:sz w:val="20"/>
          <w:szCs w:val="20"/>
          <w:lang w:eastAsia="cs-CZ"/>
        </w:rPr>
      </w:pPr>
      <w:r w:rsidRPr="003F6C97">
        <w:rPr>
          <w:rFonts w:ascii="Tahoma" w:eastAsia="Times New Roman" w:hAnsi="Tahoma" w:cs="Tahoma"/>
          <w:sz w:val="20"/>
          <w:szCs w:val="20"/>
          <w:lang w:eastAsia="cs-CZ"/>
        </w:rPr>
        <w:t>Datum narození žadatele</w:t>
      </w:r>
    </w:p>
    <w:p w:rsidR="003F6C97" w:rsidRPr="003F6C97" w:rsidRDefault="003F6C97" w:rsidP="003F6C97">
      <w:pPr>
        <w:widowControl w:val="0"/>
        <w:autoSpaceDE w:val="0"/>
        <w:autoSpaceDN w:val="0"/>
        <w:adjustRightInd w:val="0"/>
        <w:spacing w:line="240" w:lineRule="auto"/>
        <w:ind w:left="360"/>
        <w:contextualSpacing/>
        <w:rPr>
          <w:rFonts w:ascii="Tahoma" w:eastAsia="Times New Roman" w:hAnsi="Tahoma" w:cs="Tahoma"/>
          <w:sz w:val="20"/>
          <w:szCs w:val="20"/>
          <w:lang w:eastAsia="cs-CZ"/>
        </w:rPr>
      </w:pPr>
    </w:p>
    <w:p w:rsidR="003F6C97" w:rsidRPr="003F6C97" w:rsidRDefault="003F6C97" w:rsidP="003F6C97">
      <w:pPr>
        <w:widowControl w:val="0"/>
        <w:autoSpaceDE w:val="0"/>
        <w:autoSpaceDN w:val="0"/>
        <w:adjustRightInd w:val="0"/>
        <w:spacing w:line="240" w:lineRule="auto"/>
        <w:ind w:left="360"/>
        <w:contextualSpacing/>
        <w:rPr>
          <w:rFonts w:ascii="Tahoma" w:eastAsia="Times New Roman" w:hAnsi="Tahoma" w:cs="Tahoma"/>
          <w:sz w:val="20"/>
          <w:szCs w:val="20"/>
          <w:lang w:eastAsia="cs-CZ"/>
        </w:rPr>
      </w:pPr>
      <w:r w:rsidRPr="003F6C97">
        <w:rPr>
          <w:rFonts w:ascii="Tahoma" w:eastAsia="Times New Roman" w:hAnsi="Tahoma" w:cs="Tahoma"/>
          <w:sz w:val="20"/>
          <w:szCs w:val="20"/>
          <w:lang w:eastAsia="cs-CZ"/>
        </w:rPr>
        <w:t>……………………………………………</w:t>
      </w:r>
    </w:p>
    <w:p w:rsidR="003F6C97" w:rsidRPr="003F6C97" w:rsidRDefault="003F6C97" w:rsidP="003F6C97">
      <w:pPr>
        <w:widowControl w:val="0"/>
        <w:autoSpaceDE w:val="0"/>
        <w:autoSpaceDN w:val="0"/>
        <w:adjustRightInd w:val="0"/>
        <w:spacing w:line="240" w:lineRule="auto"/>
        <w:ind w:left="360"/>
        <w:contextualSpacing/>
        <w:rPr>
          <w:rFonts w:ascii="Tahoma" w:eastAsia="Times New Roman" w:hAnsi="Tahoma" w:cs="Tahoma"/>
          <w:sz w:val="20"/>
          <w:szCs w:val="20"/>
          <w:lang w:eastAsia="cs-CZ"/>
        </w:rPr>
      </w:pPr>
    </w:p>
    <w:p w:rsidR="003F6C97" w:rsidRPr="003F6C97" w:rsidRDefault="003F6C97" w:rsidP="003F6C97">
      <w:pPr>
        <w:widowControl w:val="0"/>
        <w:autoSpaceDE w:val="0"/>
        <w:autoSpaceDN w:val="0"/>
        <w:adjustRightInd w:val="0"/>
        <w:spacing w:line="240" w:lineRule="auto"/>
        <w:ind w:left="360"/>
        <w:contextualSpacing/>
        <w:rPr>
          <w:rFonts w:ascii="Tahoma" w:eastAsia="Times New Roman" w:hAnsi="Tahoma" w:cs="Tahoma"/>
          <w:sz w:val="20"/>
          <w:szCs w:val="20"/>
          <w:lang w:eastAsia="cs-CZ"/>
        </w:rPr>
      </w:pPr>
      <w:r w:rsidRPr="003F6C97">
        <w:rPr>
          <w:rFonts w:ascii="Tahoma" w:eastAsia="Times New Roman" w:hAnsi="Tahoma" w:cs="Tahoma"/>
          <w:sz w:val="20"/>
          <w:szCs w:val="20"/>
          <w:lang w:eastAsia="cs-CZ"/>
        </w:rPr>
        <w:t xml:space="preserve">[Číslo smlouvy o poskytnutí podpory (úvěru, dotace, případně záruky)] </w:t>
      </w:r>
    </w:p>
    <w:p w:rsidR="003F6C97" w:rsidRPr="003F6C97" w:rsidRDefault="003F6C97" w:rsidP="003F6C97">
      <w:pPr>
        <w:widowControl w:val="0"/>
        <w:autoSpaceDE w:val="0"/>
        <w:autoSpaceDN w:val="0"/>
        <w:adjustRightInd w:val="0"/>
        <w:spacing w:line="240" w:lineRule="auto"/>
        <w:ind w:left="360"/>
        <w:contextualSpacing/>
        <w:rPr>
          <w:rFonts w:ascii="Tahoma" w:eastAsia="Times New Roman" w:hAnsi="Tahoma" w:cs="Tahoma"/>
          <w:sz w:val="20"/>
          <w:szCs w:val="20"/>
          <w:lang w:eastAsia="cs-CZ"/>
        </w:rPr>
      </w:pPr>
    </w:p>
    <w:p w:rsidR="003F6C97" w:rsidRPr="003F6C97" w:rsidRDefault="003F6C97" w:rsidP="003F6C97">
      <w:pPr>
        <w:widowControl w:val="0"/>
        <w:autoSpaceDE w:val="0"/>
        <w:autoSpaceDN w:val="0"/>
        <w:adjustRightInd w:val="0"/>
        <w:spacing w:line="240" w:lineRule="auto"/>
        <w:ind w:left="360"/>
        <w:contextualSpacing/>
        <w:rPr>
          <w:rFonts w:ascii="Tahoma" w:eastAsia="Times New Roman" w:hAnsi="Tahoma" w:cs="Tahoma"/>
          <w:sz w:val="20"/>
          <w:szCs w:val="20"/>
          <w:lang w:eastAsia="cs-CZ"/>
        </w:rPr>
      </w:pPr>
      <w:r w:rsidRPr="003F6C97">
        <w:rPr>
          <w:rFonts w:ascii="Tahoma" w:eastAsia="Times New Roman" w:hAnsi="Tahoma" w:cs="Tahoma"/>
          <w:sz w:val="20"/>
          <w:szCs w:val="20"/>
          <w:lang w:eastAsia="cs-CZ"/>
        </w:rPr>
        <w:t xml:space="preserve">nebo </w:t>
      </w:r>
    </w:p>
    <w:p w:rsidR="003F6C97" w:rsidRPr="003F6C97" w:rsidRDefault="003F6C97" w:rsidP="003F6C97">
      <w:pPr>
        <w:widowControl w:val="0"/>
        <w:autoSpaceDE w:val="0"/>
        <w:autoSpaceDN w:val="0"/>
        <w:adjustRightInd w:val="0"/>
        <w:spacing w:line="240" w:lineRule="auto"/>
        <w:ind w:left="360"/>
        <w:contextualSpacing/>
        <w:rPr>
          <w:rFonts w:ascii="Tahoma" w:eastAsia="Times New Roman" w:hAnsi="Tahoma" w:cs="Tahoma"/>
          <w:sz w:val="20"/>
          <w:szCs w:val="20"/>
          <w:lang w:eastAsia="cs-CZ"/>
        </w:rPr>
      </w:pPr>
    </w:p>
    <w:p w:rsidR="003F6C97" w:rsidRPr="003F6C97" w:rsidRDefault="003F6C97" w:rsidP="003F6C97">
      <w:pPr>
        <w:widowControl w:val="0"/>
        <w:autoSpaceDE w:val="0"/>
        <w:autoSpaceDN w:val="0"/>
        <w:adjustRightInd w:val="0"/>
        <w:spacing w:line="240" w:lineRule="auto"/>
        <w:ind w:left="360"/>
        <w:contextualSpacing/>
        <w:rPr>
          <w:rFonts w:ascii="Tahoma" w:eastAsia="Times New Roman" w:hAnsi="Tahoma" w:cs="Tahoma"/>
          <w:sz w:val="20"/>
          <w:szCs w:val="20"/>
          <w:lang w:eastAsia="cs-CZ"/>
        </w:rPr>
      </w:pPr>
      <w:r w:rsidRPr="003F6C97">
        <w:rPr>
          <w:rFonts w:ascii="Tahoma" w:eastAsia="Times New Roman" w:hAnsi="Tahoma" w:cs="Tahoma"/>
          <w:sz w:val="20"/>
          <w:szCs w:val="20"/>
          <w:lang w:eastAsia="cs-CZ"/>
        </w:rPr>
        <w:t xml:space="preserve">[Heslo, které bylo zasláno žadateli při první komunikaci ohledně žádosti o poskytnutí prostředků]  </w:t>
      </w:r>
    </w:p>
    <w:p w:rsidR="003F6C97" w:rsidRPr="003F6C97" w:rsidRDefault="003F6C97" w:rsidP="003F6C97">
      <w:pPr>
        <w:widowControl w:val="0"/>
        <w:autoSpaceDE w:val="0"/>
        <w:autoSpaceDN w:val="0"/>
        <w:adjustRightInd w:val="0"/>
        <w:spacing w:line="240" w:lineRule="auto"/>
        <w:ind w:left="360"/>
        <w:contextualSpacing/>
        <w:rPr>
          <w:rFonts w:ascii="Tahoma" w:eastAsia="Times New Roman" w:hAnsi="Tahoma" w:cs="Tahoma"/>
          <w:sz w:val="20"/>
          <w:szCs w:val="20"/>
          <w:lang w:eastAsia="cs-CZ"/>
        </w:rPr>
      </w:pPr>
      <w:r w:rsidRPr="003F6C97">
        <w:rPr>
          <w:rFonts w:ascii="Tahoma" w:eastAsia="Times New Roman" w:hAnsi="Tahoma" w:cs="Tahoma"/>
          <w:i/>
          <w:sz w:val="20"/>
          <w:szCs w:val="20"/>
          <w:lang w:eastAsia="cs-CZ"/>
        </w:rPr>
        <w:t xml:space="preserve">(v případě, že smlouva o poskytnutí podpory nebyla </w:t>
      </w:r>
      <w:proofErr w:type="gramStart"/>
      <w:r w:rsidRPr="003F6C97">
        <w:rPr>
          <w:rFonts w:ascii="Tahoma" w:eastAsia="Times New Roman" w:hAnsi="Tahoma" w:cs="Tahoma"/>
          <w:i/>
          <w:sz w:val="20"/>
          <w:szCs w:val="20"/>
          <w:lang w:eastAsia="cs-CZ"/>
        </w:rPr>
        <w:t>uzavřena)</w:t>
      </w:r>
      <w:r w:rsidRPr="003F6C97">
        <w:rPr>
          <w:rFonts w:ascii="Tahoma" w:eastAsia="Times New Roman" w:hAnsi="Tahoma" w:cs="Tahoma"/>
          <w:sz w:val="20"/>
          <w:szCs w:val="20"/>
          <w:lang w:eastAsia="cs-CZ"/>
        </w:rPr>
        <w:t xml:space="preserve">  *</w:t>
      </w:r>
      <w:proofErr w:type="gramEnd"/>
    </w:p>
    <w:p w:rsidR="003F6C97" w:rsidRPr="003F6C97" w:rsidRDefault="003F6C97" w:rsidP="003F6C97">
      <w:pPr>
        <w:widowControl w:val="0"/>
        <w:autoSpaceDE w:val="0"/>
        <w:autoSpaceDN w:val="0"/>
        <w:adjustRightInd w:val="0"/>
        <w:spacing w:line="240" w:lineRule="auto"/>
        <w:ind w:left="360"/>
        <w:contextualSpacing/>
        <w:rPr>
          <w:rFonts w:ascii="Tahoma" w:eastAsia="Times New Roman" w:hAnsi="Tahoma" w:cs="Tahoma"/>
          <w:sz w:val="20"/>
          <w:szCs w:val="20"/>
          <w:lang w:eastAsia="cs-CZ"/>
        </w:rPr>
      </w:pPr>
    </w:p>
    <w:p w:rsidR="003F6C97" w:rsidRDefault="003F6C97" w:rsidP="003F6C97">
      <w:pPr>
        <w:widowControl w:val="0"/>
        <w:autoSpaceDE w:val="0"/>
        <w:autoSpaceDN w:val="0"/>
        <w:adjustRightInd w:val="0"/>
        <w:spacing w:line="240" w:lineRule="auto"/>
        <w:ind w:left="360"/>
        <w:contextualSpacing/>
        <w:rPr>
          <w:rFonts w:ascii="Tahoma" w:eastAsia="Times New Roman" w:hAnsi="Tahoma" w:cs="Tahoma"/>
          <w:sz w:val="20"/>
          <w:szCs w:val="20"/>
          <w:lang w:eastAsia="cs-CZ"/>
        </w:rPr>
      </w:pPr>
      <w:r w:rsidRPr="003F6C97">
        <w:rPr>
          <w:rFonts w:ascii="Tahoma" w:eastAsia="Times New Roman" w:hAnsi="Tahoma" w:cs="Tahoma"/>
          <w:sz w:val="20"/>
          <w:szCs w:val="20"/>
          <w:lang w:eastAsia="cs-CZ"/>
        </w:rPr>
        <w:t>…………………………………………………………………………………….</w:t>
      </w:r>
    </w:p>
    <w:p w:rsidR="003F6C97" w:rsidRPr="003F6C97" w:rsidRDefault="003F6C97" w:rsidP="003F6C97">
      <w:pPr>
        <w:widowControl w:val="0"/>
        <w:autoSpaceDE w:val="0"/>
        <w:autoSpaceDN w:val="0"/>
        <w:adjustRightInd w:val="0"/>
        <w:spacing w:line="240" w:lineRule="auto"/>
        <w:ind w:left="360"/>
        <w:contextualSpacing/>
        <w:rPr>
          <w:rFonts w:ascii="Tahoma" w:eastAsia="Times New Roman" w:hAnsi="Tahoma" w:cs="Tahoma"/>
          <w:sz w:val="20"/>
          <w:szCs w:val="20"/>
          <w:lang w:eastAsia="cs-CZ"/>
        </w:rPr>
      </w:pPr>
    </w:p>
    <w:p w:rsidR="003F6C97" w:rsidRPr="003F6C97" w:rsidRDefault="003F6C97" w:rsidP="003F6C97">
      <w:pPr>
        <w:spacing w:line="256" w:lineRule="auto"/>
        <w:rPr>
          <w:rFonts w:ascii="Tahoma" w:hAnsi="Tahoma" w:cs="Tahoma"/>
          <w:sz w:val="20"/>
          <w:szCs w:val="20"/>
        </w:rPr>
      </w:pPr>
    </w:p>
    <w:p w:rsidR="003F6C97" w:rsidRDefault="003F6C97" w:rsidP="003F6C97">
      <w:pPr>
        <w:numPr>
          <w:ilvl w:val="0"/>
          <w:numId w:val="11"/>
        </w:numPr>
        <w:spacing w:after="160" w:line="256" w:lineRule="auto"/>
        <w:contextualSpacing/>
        <w:jc w:val="center"/>
        <w:rPr>
          <w:rFonts w:ascii="Tahoma" w:hAnsi="Tahoma" w:cs="Tahoma"/>
          <w:b/>
          <w:sz w:val="20"/>
          <w:szCs w:val="20"/>
        </w:rPr>
      </w:pPr>
      <w:r w:rsidRPr="003F6C97">
        <w:rPr>
          <w:rFonts w:ascii="Tahoma" w:hAnsi="Tahoma" w:cs="Tahoma"/>
          <w:b/>
          <w:sz w:val="20"/>
          <w:szCs w:val="20"/>
        </w:rPr>
        <w:t>Předmět žádosti</w:t>
      </w:r>
    </w:p>
    <w:p w:rsidR="003F6C97" w:rsidRPr="003F6C97" w:rsidRDefault="003F6C97" w:rsidP="003F6C97">
      <w:pPr>
        <w:spacing w:after="160" w:line="256" w:lineRule="auto"/>
        <w:ind w:left="720"/>
        <w:contextualSpacing/>
        <w:rPr>
          <w:rFonts w:ascii="Tahoma" w:hAnsi="Tahoma" w:cs="Tahoma"/>
          <w:b/>
          <w:sz w:val="20"/>
          <w:szCs w:val="20"/>
        </w:rPr>
      </w:pPr>
    </w:p>
    <w:p w:rsidR="003F6C97" w:rsidRPr="003F6C97" w:rsidRDefault="003F6C97" w:rsidP="003F6C97">
      <w:pPr>
        <w:spacing w:line="256" w:lineRule="auto"/>
        <w:ind w:left="360"/>
        <w:rPr>
          <w:rFonts w:ascii="Tahoma" w:hAnsi="Tahoma" w:cs="Tahoma"/>
          <w:sz w:val="20"/>
          <w:szCs w:val="20"/>
        </w:rPr>
      </w:pPr>
      <w:r w:rsidRPr="003F6C97">
        <w:rPr>
          <w:rFonts w:ascii="Tahoma" w:hAnsi="Tahoma" w:cs="Tahoma"/>
          <w:sz w:val="20"/>
          <w:szCs w:val="20"/>
        </w:rPr>
        <w:t>Podávám žádost o omezení zpracování mých osobních údajů, které o m</w:t>
      </w:r>
      <w:r>
        <w:rPr>
          <w:rFonts w:ascii="Tahoma" w:hAnsi="Tahoma" w:cs="Tahoma"/>
          <w:sz w:val="20"/>
          <w:szCs w:val="20"/>
        </w:rPr>
        <w:t>n</w:t>
      </w:r>
      <w:r w:rsidRPr="003F6C97">
        <w:rPr>
          <w:rFonts w:ascii="Tahoma" w:hAnsi="Tahoma" w:cs="Tahoma"/>
          <w:sz w:val="20"/>
          <w:szCs w:val="20"/>
        </w:rPr>
        <w:t>ě zpracováváte a které se mě týkají (pokud žádáte o omezení všech zpracová</w:t>
      </w:r>
      <w:r>
        <w:rPr>
          <w:rFonts w:ascii="Tahoma" w:hAnsi="Tahoma" w:cs="Tahoma"/>
          <w:sz w:val="20"/>
          <w:szCs w:val="20"/>
        </w:rPr>
        <w:t>ní, uveďte to prosím</w:t>
      </w:r>
      <w:r w:rsidRPr="003F6C97">
        <w:rPr>
          <w:rFonts w:ascii="Tahoma" w:hAnsi="Tahoma" w:cs="Tahoma"/>
          <w:sz w:val="20"/>
          <w:szCs w:val="20"/>
        </w:rPr>
        <w:t xml:space="preserve"> níže).</w:t>
      </w:r>
    </w:p>
    <w:p w:rsidR="00804993" w:rsidRDefault="00804993" w:rsidP="003F6C97">
      <w:pPr>
        <w:spacing w:line="256" w:lineRule="auto"/>
        <w:ind w:left="360"/>
        <w:rPr>
          <w:rFonts w:ascii="Tahoma" w:hAnsi="Tahoma" w:cs="Tahoma"/>
          <w:sz w:val="20"/>
          <w:szCs w:val="20"/>
        </w:rPr>
      </w:pPr>
    </w:p>
    <w:p w:rsidR="003F6C97" w:rsidRDefault="003F6C97" w:rsidP="003F6C97">
      <w:pPr>
        <w:spacing w:line="256" w:lineRule="auto"/>
        <w:ind w:left="360"/>
        <w:rPr>
          <w:rFonts w:ascii="Tahoma" w:hAnsi="Tahoma" w:cs="Tahoma"/>
          <w:sz w:val="20"/>
          <w:szCs w:val="20"/>
        </w:rPr>
      </w:pPr>
      <w:r w:rsidRPr="003F6C97">
        <w:rPr>
          <w:rFonts w:ascii="Tahoma" w:hAnsi="Tahoma" w:cs="Tahoma"/>
          <w:sz w:val="20"/>
          <w:szCs w:val="20"/>
        </w:rPr>
        <w:t>Žádám o omezení následujících zpracování mých osobních údajů:</w:t>
      </w:r>
    </w:p>
    <w:p w:rsidR="003F6C97" w:rsidRPr="003F6C97" w:rsidRDefault="003F6C97" w:rsidP="003F6C97">
      <w:pPr>
        <w:spacing w:line="256" w:lineRule="auto"/>
        <w:ind w:left="360"/>
        <w:rPr>
          <w:rFonts w:ascii="Tahoma" w:hAnsi="Tahoma" w:cs="Tahoma"/>
          <w:sz w:val="20"/>
          <w:szCs w:val="20"/>
        </w:rPr>
      </w:pPr>
    </w:p>
    <w:p w:rsidR="003F6C97" w:rsidRDefault="003F6C97" w:rsidP="003F6C97">
      <w:pPr>
        <w:widowControl w:val="0"/>
        <w:autoSpaceDE w:val="0"/>
        <w:autoSpaceDN w:val="0"/>
        <w:adjustRightInd w:val="0"/>
        <w:spacing w:line="240" w:lineRule="auto"/>
        <w:ind w:left="360"/>
        <w:contextualSpacing/>
        <w:rPr>
          <w:rFonts w:ascii="Tahoma" w:eastAsia="Times New Roman" w:hAnsi="Tahoma" w:cs="Tahoma"/>
          <w:sz w:val="20"/>
          <w:szCs w:val="20"/>
          <w:lang w:eastAsia="cs-CZ"/>
        </w:rPr>
      </w:pPr>
      <w:r w:rsidRPr="003F6C97">
        <w:rPr>
          <w:rFonts w:ascii="Tahoma" w:eastAsia="Times New Roman" w:hAnsi="Tahoma" w:cs="Tahoma"/>
          <w:sz w:val="20"/>
          <w:szCs w:val="20"/>
          <w:lang w:eastAsia="cs-CZ"/>
        </w:rPr>
        <w:t>………………………………………………………………………………………</w:t>
      </w:r>
      <w:r>
        <w:rPr>
          <w:rFonts w:ascii="Tahoma" w:eastAsia="Times New Roman" w:hAnsi="Tahoma" w:cs="Tahoma"/>
          <w:sz w:val="20"/>
          <w:szCs w:val="20"/>
          <w:lang w:eastAsia="cs-CZ"/>
        </w:rPr>
        <w:t>……………………………………………………</w:t>
      </w:r>
    </w:p>
    <w:p w:rsidR="003F6C97" w:rsidRDefault="003F6C97" w:rsidP="003F6C97">
      <w:pPr>
        <w:widowControl w:val="0"/>
        <w:autoSpaceDE w:val="0"/>
        <w:autoSpaceDN w:val="0"/>
        <w:adjustRightInd w:val="0"/>
        <w:spacing w:line="240" w:lineRule="auto"/>
        <w:ind w:left="360"/>
        <w:contextualSpacing/>
        <w:rPr>
          <w:rFonts w:ascii="Tahoma" w:eastAsia="Times New Roman" w:hAnsi="Tahoma" w:cs="Tahoma"/>
          <w:sz w:val="20"/>
          <w:szCs w:val="20"/>
          <w:lang w:eastAsia="cs-CZ"/>
        </w:rPr>
      </w:pPr>
    </w:p>
    <w:p w:rsidR="003F6C97" w:rsidRPr="003F6C97" w:rsidRDefault="003F6C97" w:rsidP="003F6C97">
      <w:pPr>
        <w:widowControl w:val="0"/>
        <w:autoSpaceDE w:val="0"/>
        <w:autoSpaceDN w:val="0"/>
        <w:adjustRightInd w:val="0"/>
        <w:spacing w:line="240" w:lineRule="auto"/>
        <w:ind w:left="360"/>
        <w:contextualSpacing/>
        <w:rPr>
          <w:rFonts w:ascii="Tahoma" w:eastAsia="Times New Roman" w:hAnsi="Tahoma" w:cs="Tahoma"/>
          <w:sz w:val="20"/>
          <w:szCs w:val="20"/>
          <w:lang w:eastAsia="cs-CZ"/>
        </w:rPr>
      </w:pPr>
      <w:r>
        <w:rPr>
          <w:rFonts w:ascii="Tahoma" w:eastAsia="Times New Roman" w:hAnsi="Tahoma" w:cs="Tahoma"/>
          <w:sz w:val="20"/>
          <w:szCs w:val="20"/>
          <w:lang w:eastAsia="cs-CZ"/>
        </w:rPr>
        <w:t>...............................................................................................................................................</w:t>
      </w:r>
    </w:p>
    <w:p w:rsidR="003F6C97" w:rsidRPr="003F6C97" w:rsidRDefault="003F6C97" w:rsidP="003F6C97">
      <w:pPr>
        <w:widowControl w:val="0"/>
        <w:autoSpaceDE w:val="0"/>
        <w:autoSpaceDN w:val="0"/>
        <w:adjustRightInd w:val="0"/>
        <w:spacing w:line="240" w:lineRule="auto"/>
        <w:ind w:left="360"/>
        <w:contextualSpacing/>
        <w:rPr>
          <w:rFonts w:ascii="Tahoma" w:eastAsia="Times New Roman" w:hAnsi="Tahoma" w:cs="Tahoma"/>
          <w:sz w:val="20"/>
          <w:szCs w:val="20"/>
          <w:lang w:eastAsia="cs-CZ"/>
        </w:rPr>
      </w:pPr>
    </w:p>
    <w:p w:rsidR="003F6C97" w:rsidRPr="003F6C97" w:rsidRDefault="003F6C97" w:rsidP="003F6C97">
      <w:pPr>
        <w:widowControl w:val="0"/>
        <w:autoSpaceDE w:val="0"/>
        <w:autoSpaceDN w:val="0"/>
        <w:adjustRightInd w:val="0"/>
        <w:spacing w:line="240" w:lineRule="auto"/>
        <w:ind w:left="360"/>
        <w:contextualSpacing/>
        <w:rPr>
          <w:rFonts w:ascii="Tahoma" w:eastAsia="Times New Roman" w:hAnsi="Tahoma" w:cs="Tahoma"/>
          <w:sz w:val="20"/>
          <w:szCs w:val="20"/>
          <w:lang w:eastAsia="cs-CZ"/>
        </w:rPr>
      </w:pPr>
      <w:r w:rsidRPr="003F6C97">
        <w:rPr>
          <w:rFonts w:ascii="Tahoma" w:eastAsia="Times New Roman" w:hAnsi="Tahoma" w:cs="Tahoma"/>
          <w:sz w:val="20"/>
          <w:szCs w:val="20"/>
          <w:lang w:eastAsia="cs-CZ"/>
        </w:rPr>
        <w:t xml:space="preserve">a to z těchto důvodů: </w:t>
      </w:r>
    </w:p>
    <w:p w:rsidR="003F6C97" w:rsidRPr="003F6C97" w:rsidRDefault="003F6C97" w:rsidP="003F6C97">
      <w:pPr>
        <w:widowControl w:val="0"/>
        <w:autoSpaceDE w:val="0"/>
        <w:autoSpaceDN w:val="0"/>
        <w:adjustRightInd w:val="0"/>
        <w:spacing w:line="240" w:lineRule="auto"/>
        <w:ind w:left="360"/>
        <w:contextualSpacing/>
        <w:rPr>
          <w:rFonts w:ascii="Tahoma" w:eastAsia="Times New Roman" w:hAnsi="Tahoma" w:cs="Tahoma"/>
          <w:sz w:val="20"/>
          <w:szCs w:val="20"/>
          <w:lang w:eastAsia="cs-CZ"/>
        </w:rPr>
      </w:pPr>
    </w:p>
    <w:p w:rsidR="003F6C97" w:rsidRDefault="003F6C97" w:rsidP="003F6C97">
      <w:pPr>
        <w:widowControl w:val="0"/>
        <w:autoSpaceDE w:val="0"/>
        <w:autoSpaceDN w:val="0"/>
        <w:adjustRightInd w:val="0"/>
        <w:spacing w:line="240" w:lineRule="auto"/>
        <w:ind w:left="360"/>
        <w:contextualSpacing/>
        <w:rPr>
          <w:rFonts w:ascii="Tahoma" w:eastAsia="Times New Roman" w:hAnsi="Tahoma" w:cs="Tahoma"/>
          <w:sz w:val="20"/>
          <w:szCs w:val="20"/>
          <w:lang w:eastAsia="cs-CZ"/>
        </w:rPr>
      </w:pPr>
      <w:r w:rsidRPr="003F6C97">
        <w:rPr>
          <w:rFonts w:ascii="Tahoma" w:eastAsia="Times New Roman" w:hAnsi="Tahoma" w:cs="Tahoma"/>
          <w:sz w:val="20"/>
          <w:szCs w:val="20"/>
          <w:lang w:eastAsia="cs-CZ"/>
        </w:rPr>
        <w:t>…………………………………………………………………</w:t>
      </w:r>
      <w:r>
        <w:rPr>
          <w:rFonts w:ascii="Tahoma" w:eastAsia="Times New Roman" w:hAnsi="Tahoma" w:cs="Tahoma"/>
          <w:sz w:val="20"/>
          <w:szCs w:val="20"/>
          <w:lang w:eastAsia="cs-CZ"/>
        </w:rPr>
        <w:t>…………………………………………………………………………</w:t>
      </w:r>
    </w:p>
    <w:p w:rsidR="003F6C97" w:rsidRDefault="003F6C97" w:rsidP="003F6C97">
      <w:pPr>
        <w:widowControl w:val="0"/>
        <w:autoSpaceDE w:val="0"/>
        <w:autoSpaceDN w:val="0"/>
        <w:adjustRightInd w:val="0"/>
        <w:spacing w:line="240" w:lineRule="auto"/>
        <w:ind w:left="360"/>
        <w:contextualSpacing/>
        <w:rPr>
          <w:rFonts w:ascii="Tahoma" w:eastAsia="Times New Roman" w:hAnsi="Tahoma" w:cs="Tahoma"/>
          <w:sz w:val="20"/>
          <w:szCs w:val="20"/>
          <w:lang w:eastAsia="cs-CZ"/>
        </w:rPr>
      </w:pPr>
    </w:p>
    <w:p w:rsidR="003F6C97" w:rsidRPr="003F6C97" w:rsidRDefault="003F6C97" w:rsidP="003F6C97">
      <w:pPr>
        <w:widowControl w:val="0"/>
        <w:autoSpaceDE w:val="0"/>
        <w:autoSpaceDN w:val="0"/>
        <w:adjustRightInd w:val="0"/>
        <w:spacing w:line="240" w:lineRule="auto"/>
        <w:ind w:left="360"/>
        <w:contextualSpacing/>
        <w:rPr>
          <w:rFonts w:ascii="Tahoma" w:eastAsia="Times New Roman" w:hAnsi="Tahoma" w:cs="Tahoma"/>
          <w:sz w:val="20"/>
          <w:szCs w:val="20"/>
          <w:lang w:eastAsia="cs-CZ"/>
        </w:rPr>
      </w:pPr>
      <w:r>
        <w:rPr>
          <w:rFonts w:ascii="Tahoma" w:eastAsia="Times New Roman" w:hAnsi="Tahoma" w:cs="Tahoma"/>
          <w:sz w:val="20"/>
          <w:szCs w:val="20"/>
          <w:lang w:eastAsia="cs-CZ"/>
        </w:rPr>
        <w:t>...............................................................................................................................................</w:t>
      </w:r>
    </w:p>
    <w:p w:rsidR="003F6C97" w:rsidRPr="003F6C97" w:rsidRDefault="003F6C97" w:rsidP="003F6C97">
      <w:pPr>
        <w:widowControl w:val="0"/>
        <w:autoSpaceDE w:val="0"/>
        <w:autoSpaceDN w:val="0"/>
        <w:adjustRightInd w:val="0"/>
        <w:spacing w:line="240" w:lineRule="auto"/>
        <w:ind w:left="360"/>
        <w:contextualSpacing/>
        <w:rPr>
          <w:rFonts w:ascii="Tahoma" w:eastAsia="Times New Roman" w:hAnsi="Tahoma" w:cs="Tahoma"/>
          <w:sz w:val="20"/>
          <w:szCs w:val="20"/>
          <w:lang w:eastAsia="cs-CZ"/>
        </w:rPr>
      </w:pPr>
    </w:p>
    <w:p w:rsidR="003F6C97" w:rsidRDefault="003F6C97" w:rsidP="003F6C97">
      <w:pPr>
        <w:widowControl w:val="0"/>
        <w:autoSpaceDE w:val="0"/>
        <w:autoSpaceDN w:val="0"/>
        <w:adjustRightInd w:val="0"/>
        <w:spacing w:line="240" w:lineRule="auto"/>
        <w:ind w:left="360"/>
        <w:rPr>
          <w:rFonts w:ascii="Tahoma" w:eastAsia="Times New Roman" w:hAnsi="Tahoma" w:cs="Tahoma"/>
          <w:sz w:val="20"/>
          <w:szCs w:val="20"/>
          <w:lang w:eastAsia="cs-CZ"/>
        </w:rPr>
      </w:pPr>
    </w:p>
    <w:p w:rsidR="003F6C97" w:rsidRDefault="003F6C97" w:rsidP="003F6C97">
      <w:pPr>
        <w:widowControl w:val="0"/>
        <w:autoSpaceDE w:val="0"/>
        <w:autoSpaceDN w:val="0"/>
        <w:adjustRightInd w:val="0"/>
        <w:spacing w:line="240" w:lineRule="auto"/>
        <w:ind w:left="360"/>
        <w:rPr>
          <w:rFonts w:ascii="Tahoma" w:eastAsia="Times New Roman" w:hAnsi="Tahoma" w:cs="Tahoma"/>
          <w:sz w:val="20"/>
          <w:szCs w:val="20"/>
          <w:lang w:eastAsia="cs-CZ"/>
        </w:rPr>
      </w:pPr>
    </w:p>
    <w:p w:rsidR="003F6C97" w:rsidRPr="003F6C97" w:rsidRDefault="003F6C97" w:rsidP="003F6C97">
      <w:pPr>
        <w:widowControl w:val="0"/>
        <w:autoSpaceDE w:val="0"/>
        <w:autoSpaceDN w:val="0"/>
        <w:adjustRightInd w:val="0"/>
        <w:spacing w:line="240" w:lineRule="auto"/>
        <w:ind w:left="360"/>
        <w:rPr>
          <w:rFonts w:ascii="Tahoma" w:eastAsia="Times New Roman" w:hAnsi="Tahoma" w:cs="Tahoma"/>
          <w:sz w:val="20"/>
          <w:szCs w:val="20"/>
          <w:lang w:eastAsia="cs-CZ"/>
        </w:rPr>
      </w:pPr>
      <w:r w:rsidRPr="003F6C97">
        <w:rPr>
          <w:rFonts w:ascii="Tahoma" w:eastAsia="Times New Roman" w:hAnsi="Tahoma" w:cs="Tahoma"/>
          <w:sz w:val="20"/>
          <w:szCs w:val="20"/>
          <w:lang w:eastAsia="cs-CZ"/>
        </w:rPr>
        <w:t xml:space="preserve">Pokud Státní fond </w:t>
      </w:r>
      <w:r>
        <w:rPr>
          <w:rFonts w:ascii="Tahoma" w:eastAsia="Times New Roman" w:hAnsi="Tahoma" w:cs="Tahoma"/>
          <w:sz w:val="20"/>
          <w:szCs w:val="20"/>
          <w:lang w:eastAsia="cs-CZ"/>
        </w:rPr>
        <w:t>podpory investic</w:t>
      </w:r>
      <w:r w:rsidRPr="003F6C97">
        <w:rPr>
          <w:rFonts w:ascii="Tahoma" w:eastAsia="Times New Roman" w:hAnsi="Tahoma" w:cs="Tahoma"/>
          <w:sz w:val="20"/>
          <w:szCs w:val="20"/>
          <w:lang w:eastAsia="cs-CZ"/>
        </w:rPr>
        <w:t xml:space="preserve"> jako správce osobních údajů žadatele (dále jen </w:t>
      </w:r>
      <w:r w:rsidRPr="003F6C97">
        <w:rPr>
          <w:rFonts w:ascii="Tahoma" w:eastAsia="Times New Roman" w:hAnsi="Tahoma" w:cs="Tahoma"/>
          <w:b/>
          <w:sz w:val="20"/>
          <w:szCs w:val="20"/>
          <w:lang w:eastAsia="cs-CZ"/>
        </w:rPr>
        <w:t>„</w:t>
      </w:r>
      <w:r>
        <w:rPr>
          <w:rFonts w:ascii="Tahoma" w:eastAsia="Times New Roman" w:hAnsi="Tahoma" w:cs="Tahoma"/>
          <w:b/>
          <w:sz w:val="20"/>
          <w:szCs w:val="20"/>
          <w:lang w:eastAsia="cs-CZ"/>
        </w:rPr>
        <w:t>SFPI</w:t>
      </w:r>
      <w:r w:rsidRPr="003F6C97">
        <w:rPr>
          <w:rFonts w:ascii="Tahoma" w:eastAsia="Times New Roman" w:hAnsi="Tahoma" w:cs="Tahoma"/>
          <w:b/>
          <w:sz w:val="20"/>
          <w:szCs w:val="20"/>
          <w:lang w:eastAsia="cs-CZ"/>
        </w:rPr>
        <w:t>“</w:t>
      </w:r>
      <w:r w:rsidRPr="003F6C97">
        <w:rPr>
          <w:rFonts w:ascii="Tahoma" w:eastAsia="Times New Roman" w:hAnsi="Tahoma" w:cs="Tahoma"/>
          <w:sz w:val="20"/>
          <w:szCs w:val="20"/>
          <w:lang w:eastAsia="cs-CZ"/>
        </w:rPr>
        <w:t xml:space="preserve">) uzná oprávněnost této žádosti, bude o omezení a pozastavení zpracování dotčených osobních údajů </w:t>
      </w:r>
      <w:r w:rsidR="00804993">
        <w:rPr>
          <w:rFonts w:ascii="Tahoma" w:eastAsia="Times New Roman" w:hAnsi="Tahoma" w:cs="Tahoma"/>
          <w:sz w:val="20"/>
          <w:szCs w:val="20"/>
          <w:lang w:eastAsia="cs-CZ"/>
        </w:rPr>
        <w:t xml:space="preserve">v uznaném rozsahu </w:t>
      </w:r>
      <w:r w:rsidRPr="003F6C97">
        <w:rPr>
          <w:rFonts w:ascii="Tahoma" w:eastAsia="Times New Roman" w:hAnsi="Tahoma" w:cs="Tahoma"/>
          <w:sz w:val="20"/>
          <w:szCs w:val="20"/>
          <w:lang w:eastAsia="cs-CZ"/>
        </w:rPr>
        <w:t xml:space="preserve">informovat všechny příjemce, kterým byly osobní údaje žadatele </w:t>
      </w:r>
      <w:r>
        <w:rPr>
          <w:rFonts w:ascii="Tahoma" w:eastAsia="Times New Roman" w:hAnsi="Tahoma" w:cs="Tahoma"/>
          <w:sz w:val="20"/>
          <w:szCs w:val="20"/>
          <w:lang w:eastAsia="cs-CZ"/>
        </w:rPr>
        <w:t>SFPI</w:t>
      </w:r>
      <w:r w:rsidRPr="003F6C97">
        <w:rPr>
          <w:rFonts w:ascii="Tahoma" w:eastAsia="Times New Roman" w:hAnsi="Tahoma" w:cs="Tahoma"/>
          <w:sz w:val="20"/>
          <w:szCs w:val="20"/>
          <w:lang w:eastAsia="cs-CZ"/>
        </w:rPr>
        <w:t xml:space="preserve"> zpřístupněny v souladu s Informačním memorandem, s výjimkou případů, kdy by to bylo nemožné nebo by to vyžadovalo nepřiměřené úsilí. </w:t>
      </w:r>
    </w:p>
    <w:p w:rsidR="003F6C97" w:rsidRPr="003F6C97" w:rsidRDefault="003F6C97" w:rsidP="003F6C97">
      <w:pPr>
        <w:widowControl w:val="0"/>
        <w:autoSpaceDE w:val="0"/>
        <w:autoSpaceDN w:val="0"/>
        <w:adjustRightInd w:val="0"/>
        <w:spacing w:line="240" w:lineRule="auto"/>
        <w:rPr>
          <w:rFonts w:ascii="Tahoma" w:eastAsia="Times New Roman" w:hAnsi="Tahoma" w:cs="Tahoma"/>
          <w:sz w:val="20"/>
          <w:szCs w:val="20"/>
          <w:lang w:eastAsia="cs-CZ"/>
        </w:rPr>
      </w:pPr>
      <w:r w:rsidRPr="003F6C97">
        <w:rPr>
          <w:rFonts w:ascii="Tahoma" w:eastAsia="Times New Roman" w:hAnsi="Tahoma" w:cs="Tahoma"/>
          <w:sz w:val="20"/>
          <w:szCs w:val="20"/>
          <w:lang w:eastAsia="cs-CZ"/>
        </w:rPr>
        <w:t xml:space="preserve"> </w:t>
      </w:r>
    </w:p>
    <w:p w:rsidR="003F6C97" w:rsidRPr="003F6C97" w:rsidRDefault="003F6C97" w:rsidP="003F6C97">
      <w:pPr>
        <w:widowControl w:val="0"/>
        <w:autoSpaceDE w:val="0"/>
        <w:autoSpaceDN w:val="0"/>
        <w:adjustRightInd w:val="0"/>
        <w:spacing w:line="240" w:lineRule="auto"/>
        <w:rPr>
          <w:rFonts w:ascii="Tahoma" w:eastAsia="Times New Roman" w:hAnsi="Tahoma" w:cs="Tahoma"/>
          <w:sz w:val="20"/>
          <w:szCs w:val="20"/>
          <w:lang w:eastAsia="cs-CZ"/>
        </w:rPr>
      </w:pPr>
      <w:r w:rsidRPr="003F6C97">
        <w:rPr>
          <w:rFonts w:ascii="Tahoma" w:eastAsia="Times New Roman" w:hAnsi="Tahoma" w:cs="Tahoma"/>
          <w:sz w:val="20"/>
          <w:szCs w:val="20"/>
          <w:lang w:eastAsia="cs-CZ"/>
        </w:rPr>
        <w:tab/>
        <w:t xml:space="preserve"> </w:t>
      </w:r>
    </w:p>
    <w:p w:rsidR="003F6C97" w:rsidRDefault="003F6C97" w:rsidP="003F6C97">
      <w:pPr>
        <w:numPr>
          <w:ilvl w:val="0"/>
          <w:numId w:val="11"/>
        </w:numPr>
        <w:spacing w:after="160" w:line="256" w:lineRule="auto"/>
        <w:contextualSpacing/>
        <w:jc w:val="center"/>
        <w:rPr>
          <w:rFonts w:ascii="Tahoma" w:hAnsi="Tahoma" w:cs="Tahoma"/>
          <w:b/>
          <w:sz w:val="20"/>
          <w:szCs w:val="20"/>
        </w:rPr>
      </w:pPr>
      <w:r w:rsidRPr="003F6C97">
        <w:rPr>
          <w:rFonts w:ascii="Tahoma" w:hAnsi="Tahoma" w:cs="Tahoma"/>
          <w:b/>
          <w:sz w:val="20"/>
          <w:szCs w:val="20"/>
        </w:rPr>
        <w:t xml:space="preserve">Informace pro žadatele </w:t>
      </w:r>
    </w:p>
    <w:p w:rsidR="00804993" w:rsidRPr="003F6C97" w:rsidRDefault="00804993" w:rsidP="00804993">
      <w:pPr>
        <w:spacing w:after="160" w:line="256" w:lineRule="auto"/>
        <w:ind w:left="720"/>
        <w:contextualSpacing/>
        <w:rPr>
          <w:rFonts w:ascii="Tahoma" w:hAnsi="Tahoma" w:cs="Tahoma"/>
          <w:b/>
          <w:sz w:val="20"/>
          <w:szCs w:val="20"/>
        </w:rPr>
      </w:pPr>
    </w:p>
    <w:p w:rsidR="003F6C97" w:rsidRPr="003F6C97" w:rsidRDefault="003F6C97" w:rsidP="003F6C97">
      <w:pPr>
        <w:widowControl w:val="0"/>
        <w:autoSpaceDE w:val="0"/>
        <w:autoSpaceDN w:val="0"/>
        <w:adjustRightInd w:val="0"/>
        <w:spacing w:line="240" w:lineRule="auto"/>
        <w:ind w:left="360"/>
        <w:rPr>
          <w:rFonts w:ascii="Tahoma" w:eastAsia="Times New Roman" w:hAnsi="Tahoma" w:cs="Tahoma"/>
          <w:sz w:val="20"/>
          <w:szCs w:val="20"/>
          <w:lang w:eastAsia="cs-CZ"/>
        </w:rPr>
      </w:pPr>
      <w:r w:rsidRPr="003F6C97">
        <w:rPr>
          <w:rFonts w:ascii="Tahoma" w:eastAsia="Times New Roman" w:hAnsi="Tahoma" w:cs="Tahoma"/>
          <w:sz w:val="20"/>
          <w:szCs w:val="20"/>
          <w:lang w:eastAsia="cs-CZ"/>
        </w:rPr>
        <w:t xml:space="preserve">V případě nutnosti má </w:t>
      </w:r>
      <w:r>
        <w:rPr>
          <w:rFonts w:ascii="Tahoma" w:eastAsia="Times New Roman" w:hAnsi="Tahoma" w:cs="Tahoma"/>
          <w:sz w:val="20"/>
          <w:szCs w:val="20"/>
          <w:lang w:eastAsia="cs-CZ"/>
        </w:rPr>
        <w:t>SFPI</w:t>
      </w:r>
      <w:r w:rsidRPr="003F6C97">
        <w:rPr>
          <w:rFonts w:ascii="Tahoma" w:eastAsia="Times New Roman" w:hAnsi="Tahoma" w:cs="Tahoma"/>
          <w:sz w:val="20"/>
          <w:szCs w:val="20"/>
          <w:lang w:eastAsia="cs-CZ"/>
        </w:rPr>
        <w:t xml:space="preserve"> právo vyzvat žadatele k upřesnění této žádosti, a to zejména v oblasti rozsahu požadovaného omezení zpracování. V případě, kdy žadatel na základě této výzvy tuto žádost neupřesní, omezí </w:t>
      </w:r>
      <w:r>
        <w:rPr>
          <w:rFonts w:ascii="Tahoma" w:eastAsia="Times New Roman" w:hAnsi="Tahoma" w:cs="Tahoma"/>
          <w:sz w:val="20"/>
          <w:szCs w:val="20"/>
          <w:lang w:eastAsia="cs-CZ"/>
        </w:rPr>
        <w:t>SFPI</w:t>
      </w:r>
      <w:r w:rsidRPr="003F6C97">
        <w:rPr>
          <w:rFonts w:ascii="Tahoma" w:eastAsia="Times New Roman" w:hAnsi="Tahoma" w:cs="Tahoma"/>
          <w:sz w:val="20"/>
          <w:szCs w:val="20"/>
          <w:lang w:eastAsia="cs-CZ"/>
        </w:rPr>
        <w:t xml:space="preserve"> veškeré zpracování osobních údajů, které se žadatele týká.</w:t>
      </w:r>
    </w:p>
    <w:p w:rsidR="003F6C97" w:rsidRPr="003F6C97" w:rsidRDefault="003F6C97" w:rsidP="003F6C97">
      <w:pPr>
        <w:widowControl w:val="0"/>
        <w:autoSpaceDE w:val="0"/>
        <w:autoSpaceDN w:val="0"/>
        <w:adjustRightInd w:val="0"/>
        <w:spacing w:line="240" w:lineRule="auto"/>
        <w:ind w:left="360"/>
        <w:rPr>
          <w:rFonts w:ascii="Tahoma" w:eastAsia="Times New Roman" w:hAnsi="Tahoma" w:cs="Tahoma"/>
          <w:sz w:val="20"/>
          <w:szCs w:val="20"/>
          <w:lang w:eastAsia="cs-CZ"/>
        </w:rPr>
      </w:pPr>
    </w:p>
    <w:p w:rsidR="003F6C97" w:rsidRPr="003F6C97" w:rsidRDefault="003F6C97" w:rsidP="003F6C97">
      <w:pPr>
        <w:widowControl w:val="0"/>
        <w:autoSpaceDE w:val="0"/>
        <w:autoSpaceDN w:val="0"/>
        <w:adjustRightInd w:val="0"/>
        <w:spacing w:line="240" w:lineRule="auto"/>
        <w:ind w:left="360"/>
        <w:rPr>
          <w:rFonts w:ascii="Tahoma" w:eastAsia="Times New Roman" w:hAnsi="Tahoma" w:cs="Tahoma"/>
          <w:sz w:val="20"/>
          <w:szCs w:val="20"/>
          <w:lang w:eastAsia="cs-CZ"/>
        </w:rPr>
      </w:pPr>
      <w:r w:rsidRPr="003F6C97">
        <w:rPr>
          <w:rFonts w:ascii="Tahoma" w:eastAsia="Times New Roman" w:hAnsi="Tahoma" w:cs="Tahoma"/>
          <w:sz w:val="20"/>
          <w:szCs w:val="20"/>
          <w:lang w:eastAsia="cs-CZ"/>
        </w:rPr>
        <w:t xml:space="preserve">Právo na omezení zpracování obsahuje právo žadatele na to, aby </w:t>
      </w:r>
      <w:r>
        <w:rPr>
          <w:rFonts w:ascii="Tahoma" w:eastAsia="Times New Roman" w:hAnsi="Tahoma" w:cs="Tahoma"/>
          <w:sz w:val="20"/>
          <w:szCs w:val="20"/>
          <w:lang w:eastAsia="cs-CZ"/>
        </w:rPr>
        <w:t>SFPI</w:t>
      </w:r>
      <w:r w:rsidRPr="003F6C97">
        <w:rPr>
          <w:rFonts w:ascii="Tahoma" w:eastAsia="Times New Roman" w:hAnsi="Tahoma" w:cs="Tahoma"/>
          <w:sz w:val="20"/>
          <w:szCs w:val="20"/>
          <w:lang w:eastAsia="cs-CZ"/>
        </w:rPr>
        <w:t xml:space="preserve"> omezil zpracování osobních údajů týkajících se žadatele, pokud: </w:t>
      </w:r>
    </w:p>
    <w:p w:rsidR="003F6C97" w:rsidRPr="003F6C97" w:rsidRDefault="003F6C97" w:rsidP="003F6C97">
      <w:pPr>
        <w:widowControl w:val="0"/>
        <w:autoSpaceDE w:val="0"/>
        <w:autoSpaceDN w:val="0"/>
        <w:adjustRightInd w:val="0"/>
        <w:spacing w:line="240" w:lineRule="auto"/>
        <w:ind w:left="360"/>
        <w:rPr>
          <w:rFonts w:ascii="Tahoma" w:eastAsia="Times New Roman" w:hAnsi="Tahoma" w:cs="Tahoma"/>
          <w:sz w:val="20"/>
          <w:szCs w:val="20"/>
          <w:lang w:eastAsia="cs-CZ"/>
        </w:rPr>
      </w:pPr>
    </w:p>
    <w:p w:rsidR="003F6C97" w:rsidRPr="003F6C97" w:rsidRDefault="003F6C97" w:rsidP="003F6C97">
      <w:pPr>
        <w:widowControl w:val="0"/>
        <w:autoSpaceDE w:val="0"/>
        <w:autoSpaceDN w:val="0"/>
        <w:adjustRightInd w:val="0"/>
        <w:spacing w:line="240" w:lineRule="auto"/>
        <w:ind w:left="705"/>
        <w:rPr>
          <w:rFonts w:ascii="Tahoma" w:eastAsia="Times New Roman" w:hAnsi="Tahoma" w:cs="Tahoma"/>
          <w:sz w:val="20"/>
          <w:szCs w:val="20"/>
          <w:lang w:eastAsia="cs-CZ"/>
        </w:rPr>
      </w:pPr>
      <w:r w:rsidRPr="003F6C97">
        <w:rPr>
          <w:rFonts w:ascii="Tahoma" w:eastAsia="Times New Roman" w:hAnsi="Tahoma" w:cs="Tahoma"/>
          <w:sz w:val="20"/>
          <w:szCs w:val="20"/>
          <w:lang w:eastAsia="cs-CZ"/>
        </w:rPr>
        <w:t xml:space="preserve">(a) žadatel popírá přesnost osobních údajů, a to na dobu potřebnou k tomu, aby </w:t>
      </w:r>
      <w:r>
        <w:rPr>
          <w:rFonts w:ascii="Tahoma" w:eastAsia="Times New Roman" w:hAnsi="Tahoma" w:cs="Tahoma"/>
          <w:sz w:val="20"/>
          <w:szCs w:val="20"/>
          <w:lang w:eastAsia="cs-CZ"/>
        </w:rPr>
        <w:t>SFPI</w:t>
      </w:r>
      <w:r w:rsidRPr="003F6C97">
        <w:rPr>
          <w:rFonts w:ascii="Tahoma" w:eastAsia="Times New Roman" w:hAnsi="Tahoma" w:cs="Tahoma"/>
          <w:sz w:val="20"/>
          <w:szCs w:val="20"/>
          <w:lang w:eastAsia="cs-CZ"/>
        </w:rPr>
        <w:t xml:space="preserve"> mohl přesnost těchto osobních údajů ověřit; </w:t>
      </w:r>
    </w:p>
    <w:p w:rsidR="003F6C97" w:rsidRPr="003F6C97" w:rsidRDefault="003F6C97" w:rsidP="003F6C97">
      <w:pPr>
        <w:widowControl w:val="0"/>
        <w:autoSpaceDE w:val="0"/>
        <w:autoSpaceDN w:val="0"/>
        <w:adjustRightInd w:val="0"/>
        <w:spacing w:line="240" w:lineRule="auto"/>
        <w:ind w:left="360"/>
        <w:rPr>
          <w:rFonts w:ascii="Tahoma" w:eastAsia="Times New Roman" w:hAnsi="Tahoma" w:cs="Tahoma"/>
          <w:sz w:val="20"/>
          <w:szCs w:val="20"/>
          <w:lang w:eastAsia="cs-CZ"/>
        </w:rPr>
      </w:pPr>
    </w:p>
    <w:p w:rsidR="003F6C97" w:rsidRPr="003F6C97" w:rsidRDefault="003F6C97" w:rsidP="003F6C97">
      <w:pPr>
        <w:widowControl w:val="0"/>
        <w:autoSpaceDE w:val="0"/>
        <w:autoSpaceDN w:val="0"/>
        <w:adjustRightInd w:val="0"/>
        <w:spacing w:line="240" w:lineRule="auto"/>
        <w:ind w:left="705"/>
        <w:rPr>
          <w:rFonts w:ascii="Tahoma" w:eastAsia="Times New Roman" w:hAnsi="Tahoma" w:cs="Tahoma"/>
          <w:sz w:val="20"/>
          <w:szCs w:val="20"/>
          <w:lang w:eastAsia="cs-CZ"/>
        </w:rPr>
      </w:pPr>
      <w:r w:rsidRPr="003F6C97">
        <w:rPr>
          <w:rFonts w:ascii="Tahoma" w:eastAsia="Times New Roman" w:hAnsi="Tahoma" w:cs="Tahoma"/>
          <w:sz w:val="20"/>
          <w:szCs w:val="20"/>
          <w:lang w:eastAsia="cs-CZ"/>
        </w:rPr>
        <w:t xml:space="preserve">(b) zpracování osobních údajů žadatele je protiprávní a žadatel odmítá výmaz osobních údajů a žádá místo toho o omezení jejich použití a zpracování; </w:t>
      </w:r>
    </w:p>
    <w:p w:rsidR="003F6C97" w:rsidRPr="003F6C97" w:rsidRDefault="003F6C97" w:rsidP="003F6C97">
      <w:pPr>
        <w:widowControl w:val="0"/>
        <w:autoSpaceDE w:val="0"/>
        <w:autoSpaceDN w:val="0"/>
        <w:adjustRightInd w:val="0"/>
        <w:spacing w:line="240" w:lineRule="auto"/>
        <w:ind w:left="360"/>
        <w:rPr>
          <w:rFonts w:ascii="Tahoma" w:eastAsia="Times New Roman" w:hAnsi="Tahoma" w:cs="Tahoma"/>
          <w:sz w:val="20"/>
          <w:szCs w:val="20"/>
          <w:lang w:eastAsia="cs-CZ"/>
        </w:rPr>
      </w:pPr>
    </w:p>
    <w:p w:rsidR="003F6C97" w:rsidRPr="003F6C97" w:rsidRDefault="003F6C97" w:rsidP="003F6C97">
      <w:pPr>
        <w:widowControl w:val="0"/>
        <w:autoSpaceDE w:val="0"/>
        <w:autoSpaceDN w:val="0"/>
        <w:adjustRightInd w:val="0"/>
        <w:spacing w:line="240" w:lineRule="auto"/>
        <w:ind w:left="705"/>
        <w:rPr>
          <w:rFonts w:ascii="Tahoma" w:eastAsia="Times New Roman" w:hAnsi="Tahoma" w:cs="Tahoma"/>
          <w:sz w:val="20"/>
          <w:szCs w:val="20"/>
          <w:lang w:eastAsia="cs-CZ"/>
        </w:rPr>
      </w:pPr>
      <w:r w:rsidRPr="003F6C97">
        <w:rPr>
          <w:rFonts w:ascii="Tahoma" w:eastAsia="Times New Roman" w:hAnsi="Tahoma" w:cs="Tahoma"/>
          <w:sz w:val="20"/>
          <w:szCs w:val="20"/>
          <w:lang w:eastAsia="cs-CZ"/>
        </w:rPr>
        <w:t xml:space="preserve">(c) </w:t>
      </w:r>
      <w:r>
        <w:rPr>
          <w:rFonts w:ascii="Tahoma" w:eastAsia="Times New Roman" w:hAnsi="Tahoma" w:cs="Tahoma"/>
          <w:sz w:val="20"/>
          <w:szCs w:val="20"/>
          <w:lang w:eastAsia="cs-CZ"/>
        </w:rPr>
        <w:t>SFPI</w:t>
      </w:r>
      <w:r w:rsidRPr="003F6C97">
        <w:rPr>
          <w:rFonts w:ascii="Tahoma" w:eastAsia="Times New Roman" w:hAnsi="Tahoma" w:cs="Tahoma"/>
          <w:sz w:val="20"/>
          <w:szCs w:val="20"/>
          <w:lang w:eastAsia="cs-CZ"/>
        </w:rPr>
        <w:t xml:space="preserve"> již osobní údaje žadatele nepotřebuje pro účely zpracování, ale žadatel další zpracování požaduje pro určení, výkon nebo obhajobu jeho právních nároků; nebo </w:t>
      </w:r>
    </w:p>
    <w:p w:rsidR="003F6C97" w:rsidRPr="003F6C97" w:rsidRDefault="003F6C97" w:rsidP="003F6C97">
      <w:pPr>
        <w:widowControl w:val="0"/>
        <w:autoSpaceDE w:val="0"/>
        <w:autoSpaceDN w:val="0"/>
        <w:adjustRightInd w:val="0"/>
        <w:spacing w:line="240" w:lineRule="auto"/>
        <w:ind w:left="360"/>
        <w:rPr>
          <w:rFonts w:ascii="Tahoma" w:eastAsia="Times New Roman" w:hAnsi="Tahoma" w:cs="Tahoma"/>
          <w:sz w:val="20"/>
          <w:szCs w:val="20"/>
          <w:lang w:eastAsia="cs-CZ"/>
        </w:rPr>
      </w:pPr>
    </w:p>
    <w:p w:rsidR="003F6C97" w:rsidRPr="003F6C97" w:rsidRDefault="003F6C97" w:rsidP="003F6C97">
      <w:pPr>
        <w:widowControl w:val="0"/>
        <w:autoSpaceDE w:val="0"/>
        <w:autoSpaceDN w:val="0"/>
        <w:adjustRightInd w:val="0"/>
        <w:spacing w:line="240" w:lineRule="auto"/>
        <w:ind w:left="705"/>
        <w:rPr>
          <w:rFonts w:ascii="Tahoma" w:eastAsia="Times New Roman" w:hAnsi="Tahoma" w:cs="Tahoma"/>
          <w:sz w:val="20"/>
          <w:szCs w:val="20"/>
          <w:lang w:eastAsia="cs-CZ"/>
        </w:rPr>
      </w:pPr>
      <w:r w:rsidRPr="003F6C97">
        <w:rPr>
          <w:rFonts w:ascii="Tahoma" w:eastAsia="Times New Roman" w:hAnsi="Tahoma" w:cs="Tahoma"/>
          <w:sz w:val="20"/>
          <w:szCs w:val="20"/>
          <w:lang w:eastAsia="cs-CZ"/>
        </w:rPr>
        <w:t xml:space="preserve">(d) žadatel vznesl námitku proti zpracování, a to dokud nebude ověřeno, zda oprávněné důvody </w:t>
      </w:r>
      <w:r>
        <w:rPr>
          <w:rFonts w:ascii="Tahoma" w:eastAsia="Times New Roman" w:hAnsi="Tahoma" w:cs="Tahoma"/>
          <w:sz w:val="20"/>
          <w:szCs w:val="20"/>
          <w:lang w:eastAsia="cs-CZ"/>
        </w:rPr>
        <w:t>SFPI</w:t>
      </w:r>
      <w:r w:rsidRPr="003F6C97">
        <w:rPr>
          <w:rFonts w:ascii="Tahoma" w:eastAsia="Times New Roman" w:hAnsi="Tahoma" w:cs="Tahoma"/>
          <w:sz w:val="20"/>
          <w:szCs w:val="20"/>
          <w:lang w:eastAsia="cs-CZ"/>
        </w:rPr>
        <w:t xml:space="preserve"> převažují nad oprávněnými důvody žadatele. </w:t>
      </w:r>
    </w:p>
    <w:p w:rsidR="003F6C97" w:rsidRPr="003F6C97" w:rsidRDefault="003F6C97" w:rsidP="003F6C97">
      <w:pPr>
        <w:widowControl w:val="0"/>
        <w:autoSpaceDE w:val="0"/>
        <w:autoSpaceDN w:val="0"/>
        <w:adjustRightInd w:val="0"/>
        <w:spacing w:line="240" w:lineRule="auto"/>
        <w:ind w:left="360"/>
        <w:rPr>
          <w:rFonts w:ascii="Tahoma" w:eastAsia="Times New Roman" w:hAnsi="Tahoma" w:cs="Tahoma"/>
          <w:sz w:val="20"/>
          <w:szCs w:val="20"/>
          <w:lang w:eastAsia="cs-CZ"/>
        </w:rPr>
      </w:pPr>
    </w:p>
    <w:p w:rsidR="003F6C97" w:rsidRPr="003F6C97" w:rsidRDefault="003F6C97" w:rsidP="003F6C97">
      <w:pPr>
        <w:widowControl w:val="0"/>
        <w:autoSpaceDE w:val="0"/>
        <w:autoSpaceDN w:val="0"/>
        <w:adjustRightInd w:val="0"/>
        <w:spacing w:line="240" w:lineRule="auto"/>
        <w:ind w:left="360"/>
        <w:rPr>
          <w:rFonts w:ascii="Tahoma" w:eastAsia="Times New Roman" w:hAnsi="Tahoma" w:cs="Tahoma"/>
          <w:sz w:val="20"/>
          <w:szCs w:val="20"/>
          <w:lang w:eastAsia="cs-CZ"/>
        </w:rPr>
      </w:pPr>
      <w:r w:rsidRPr="003F6C97">
        <w:rPr>
          <w:rFonts w:ascii="Tahoma" w:eastAsia="Times New Roman" w:hAnsi="Tahoma" w:cs="Tahoma"/>
          <w:sz w:val="20"/>
          <w:szCs w:val="20"/>
          <w:lang w:eastAsia="cs-CZ"/>
        </w:rPr>
        <w:t>Pokud bylo zpracování omezeno na základě některého z výše uvedených důvodů, mohou být dotčené osobní údaje, s výjimkou jejich uložení, zpracovávány pouze se souhlasem žadatele</w:t>
      </w:r>
      <w:r w:rsidR="00804993">
        <w:rPr>
          <w:rFonts w:ascii="Tahoma" w:eastAsia="Times New Roman" w:hAnsi="Tahoma" w:cs="Tahoma"/>
          <w:sz w:val="20"/>
          <w:szCs w:val="20"/>
          <w:lang w:eastAsia="cs-CZ"/>
        </w:rPr>
        <w:t>,</w:t>
      </w:r>
      <w:r w:rsidRPr="003F6C97">
        <w:rPr>
          <w:rFonts w:ascii="Tahoma" w:eastAsia="Times New Roman" w:hAnsi="Tahoma" w:cs="Tahoma"/>
          <w:sz w:val="20"/>
          <w:szCs w:val="20"/>
          <w:lang w:eastAsia="cs-CZ"/>
        </w:rPr>
        <w:t xml:space="preserve"> nebo z důvodu určení, výkonu nebo obhajoby právních nároků, z důvodu ochrany jiné fyzické nebo právnické osoby nebo z důvodu důležitého veřejného zájmu Evropské unie nebo některého členského státu. </w:t>
      </w:r>
    </w:p>
    <w:p w:rsidR="003F6C97" w:rsidRPr="003F6C97" w:rsidRDefault="003F6C97" w:rsidP="003F6C97">
      <w:pPr>
        <w:widowControl w:val="0"/>
        <w:autoSpaceDE w:val="0"/>
        <w:autoSpaceDN w:val="0"/>
        <w:adjustRightInd w:val="0"/>
        <w:spacing w:line="240" w:lineRule="auto"/>
        <w:ind w:left="360"/>
        <w:rPr>
          <w:rFonts w:ascii="Tahoma" w:eastAsia="Times New Roman" w:hAnsi="Tahoma" w:cs="Tahoma"/>
          <w:sz w:val="20"/>
          <w:szCs w:val="20"/>
          <w:lang w:eastAsia="cs-CZ"/>
        </w:rPr>
      </w:pPr>
    </w:p>
    <w:p w:rsidR="003F6C97" w:rsidRPr="003F6C97" w:rsidRDefault="003F6C97" w:rsidP="003F6C97">
      <w:pPr>
        <w:widowControl w:val="0"/>
        <w:autoSpaceDE w:val="0"/>
        <w:autoSpaceDN w:val="0"/>
        <w:adjustRightInd w:val="0"/>
        <w:spacing w:line="240" w:lineRule="auto"/>
        <w:ind w:left="360"/>
        <w:rPr>
          <w:rFonts w:ascii="Tahoma" w:eastAsia="Times New Roman" w:hAnsi="Tahoma" w:cs="Tahoma"/>
          <w:sz w:val="20"/>
          <w:szCs w:val="20"/>
          <w:lang w:eastAsia="cs-CZ"/>
        </w:rPr>
      </w:pPr>
      <w:r>
        <w:rPr>
          <w:rFonts w:ascii="Tahoma" w:eastAsia="Times New Roman" w:hAnsi="Tahoma" w:cs="Tahoma"/>
          <w:sz w:val="20"/>
          <w:szCs w:val="20"/>
          <w:lang w:eastAsia="cs-CZ"/>
        </w:rPr>
        <w:t>SFPI</w:t>
      </w:r>
      <w:r w:rsidRPr="003F6C97">
        <w:rPr>
          <w:rFonts w:ascii="Tahoma" w:eastAsia="Times New Roman" w:hAnsi="Tahoma" w:cs="Tahoma"/>
          <w:sz w:val="20"/>
          <w:szCs w:val="20"/>
          <w:lang w:eastAsia="cs-CZ"/>
        </w:rPr>
        <w:t xml:space="preserve"> je povinen předem informovat žadatele, který dosáhl omezení zpracování, že bude omezení zpracování zrušeno, a to zejména v případě ukončení ověření přesnosti zpracovávaných osobních údajů dle písm. a) a ukončení ověření oprávněných důvodů zpracování dle písm. d). </w:t>
      </w:r>
    </w:p>
    <w:p w:rsidR="003F6C97" w:rsidRPr="003F6C97" w:rsidRDefault="003F6C97" w:rsidP="003F6C97">
      <w:pPr>
        <w:widowControl w:val="0"/>
        <w:autoSpaceDE w:val="0"/>
        <w:autoSpaceDN w:val="0"/>
        <w:adjustRightInd w:val="0"/>
        <w:spacing w:line="240" w:lineRule="auto"/>
        <w:ind w:left="360"/>
        <w:rPr>
          <w:rFonts w:ascii="Tahoma" w:eastAsia="Times New Roman" w:hAnsi="Tahoma" w:cs="Tahoma"/>
          <w:sz w:val="20"/>
          <w:szCs w:val="20"/>
          <w:lang w:eastAsia="cs-CZ"/>
        </w:rPr>
      </w:pPr>
    </w:p>
    <w:p w:rsidR="003F6C97" w:rsidRPr="003F6C97" w:rsidRDefault="003F6C97" w:rsidP="003F6C97">
      <w:pPr>
        <w:widowControl w:val="0"/>
        <w:autoSpaceDE w:val="0"/>
        <w:autoSpaceDN w:val="0"/>
        <w:adjustRightInd w:val="0"/>
        <w:spacing w:line="240" w:lineRule="auto"/>
        <w:ind w:left="36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SFPI</w:t>
      </w:r>
      <w:r w:rsidRPr="003F6C97">
        <w:rPr>
          <w:rFonts w:ascii="Tahoma" w:hAnsi="Tahoma" w:cs="Tahoma"/>
          <w:sz w:val="20"/>
          <w:szCs w:val="20"/>
        </w:rPr>
        <w:t xml:space="preserve"> poskytne žadateli informace ohledně vyřízení této žádosti ve stejné formě, v jaké byla podána tato žádost. </w:t>
      </w:r>
    </w:p>
    <w:p w:rsidR="003F6C97" w:rsidRPr="003F6C97" w:rsidRDefault="003F6C97" w:rsidP="003F6C97">
      <w:pPr>
        <w:widowControl w:val="0"/>
        <w:autoSpaceDE w:val="0"/>
        <w:autoSpaceDN w:val="0"/>
        <w:adjustRightInd w:val="0"/>
        <w:spacing w:line="240" w:lineRule="auto"/>
        <w:ind w:left="360"/>
        <w:rPr>
          <w:rFonts w:ascii="Tahoma" w:hAnsi="Tahoma" w:cs="Tahoma"/>
          <w:sz w:val="20"/>
          <w:szCs w:val="20"/>
        </w:rPr>
      </w:pPr>
    </w:p>
    <w:p w:rsidR="003F6C97" w:rsidRPr="003F6C97" w:rsidRDefault="003F6C97" w:rsidP="003F6C97">
      <w:pPr>
        <w:widowControl w:val="0"/>
        <w:autoSpaceDE w:val="0"/>
        <w:autoSpaceDN w:val="0"/>
        <w:adjustRightInd w:val="0"/>
        <w:spacing w:line="240" w:lineRule="auto"/>
        <w:ind w:left="360"/>
        <w:rPr>
          <w:rFonts w:ascii="Tahoma" w:eastAsia="Times New Roman" w:hAnsi="Tahoma" w:cs="Tahoma"/>
          <w:sz w:val="20"/>
          <w:szCs w:val="20"/>
          <w:lang w:eastAsia="cs-CZ"/>
        </w:rPr>
      </w:pPr>
      <w:r w:rsidRPr="003F6C97">
        <w:rPr>
          <w:rFonts w:ascii="Tahoma" w:eastAsia="Times New Roman" w:hAnsi="Tahoma" w:cs="Tahoma"/>
          <w:sz w:val="20"/>
          <w:szCs w:val="20"/>
          <w:lang w:eastAsia="cs-CZ"/>
        </w:rPr>
        <w:t xml:space="preserve">V případě, kdy bude podaná žádost zjevně nedůvodná nebo nepřiměřená, zejména v případě opakujících se žádostí, je </w:t>
      </w:r>
      <w:r>
        <w:rPr>
          <w:rFonts w:ascii="Tahoma" w:eastAsia="Times New Roman" w:hAnsi="Tahoma" w:cs="Tahoma"/>
          <w:sz w:val="20"/>
          <w:szCs w:val="20"/>
          <w:lang w:eastAsia="cs-CZ"/>
        </w:rPr>
        <w:t>SFPI</w:t>
      </w:r>
      <w:r w:rsidRPr="003F6C97">
        <w:rPr>
          <w:rFonts w:ascii="Tahoma" w:eastAsia="Times New Roman" w:hAnsi="Tahoma" w:cs="Tahoma"/>
          <w:sz w:val="20"/>
          <w:szCs w:val="20"/>
          <w:lang w:eastAsia="cs-CZ"/>
        </w:rPr>
        <w:t xml:space="preserve"> oprávněn žadateli buď uložit přiměřený poplatek zohledňující administrativní náklady spojené s vyřízením této žádosti, nebo odmítnout žádosti vyhovět. Zjevnou nedůvodnost nebo nepřiměřenost dokládá </w:t>
      </w:r>
      <w:r>
        <w:rPr>
          <w:rFonts w:ascii="Tahoma" w:eastAsia="Times New Roman" w:hAnsi="Tahoma" w:cs="Tahoma"/>
          <w:sz w:val="20"/>
          <w:szCs w:val="20"/>
          <w:lang w:eastAsia="cs-CZ"/>
        </w:rPr>
        <w:t>SFPI</w:t>
      </w:r>
      <w:r w:rsidRPr="003F6C97">
        <w:rPr>
          <w:rFonts w:ascii="Tahoma" w:eastAsia="Times New Roman" w:hAnsi="Tahoma" w:cs="Tahoma"/>
          <w:sz w:val="20"/>
          <w:szCs w:val="20"/>
          <w:lang w:eastAsia="cs-CZ"/>
        </w:rPr>
        <w:t xml:space="preserve">. Zneužitím nelze a priori rozumět výkon práv žadatele jako subjektu údajů. </w:t>
      </w:r>
    </w:p>
    <w:p w:rsidR="003F6C97" w:rsidRPr="003F6C97" w:rsidRDefault="003F6C97" w:rsidP="003F6C97">
      <w:pPr>
        <w:widowControl w:val="0"/>
        <w:autoSpaceDE w:val="0"/>
        <w:autoSpaceDN w:val="0"/>
        <w:adjustRightInd w:val="0"/>
        <w:spacing w:line="240" w:lineRule="auto"/>
        <w:ind w:left="360"/>
        <w:rPr>
          <w:rFonts w:ascii="Tahoma" w:eastAsia="Times New Roman" w:hAnsi="Tahoma" w:cs="Tahoma"/>
          <w:sz w:val="20"/>
          <w:szCs w:val="20"/>
          <w:lang w:eastAsia="cs-CZ"/>
        </w:rPr>
      </w:pPr>
    </w:p>
    <w:p w:rsidR="003F6C97" w:rsidRPr="003F6C97" w:rsidRDefault="003F6C97" w:rsidP="003F6C97">
      <w:pPr>
        <w:widowControl w:val="0"/>
        <w:autoSpaceDE w:val="0"/>
        <w:autoSpaceDN w:val="0"/>
        <w:adjustRightInd w:val="0"/>
        <w:spacing w:line="240" w:lineRule="auto"/>
        <w:ind w:left="360"/>
        <w:rPr>
          <w:rFonts w:ascii="Tahoma" w:eastAsia="Times New Roman" w:hAnsi="Tahoma" w:cs="Tahoma"/>
          <w:sz w:val="20"/>
          <w:szCs w:val="20"/>
          <w:lang w:eastAsia="cs-CZ"/>
        </w:rPr>
      </w:pPr>
      <w:r w:rsidRPr="003F6C97">
        <w:rPr>
          <w:rFonts w:ascii="Tahoma" w:eastAsia="Times New Roman" w:hAnsi="Tahoma" w:cs="Tahoma"/>
          <w:sz w:val="20"/>
          <w:szCs w:val="20"/>
          <w:lang w:eastAsia="cs-CZ"/>
        </w:rPr>
        <w:t xml:space="preserve">Pokud nebude žadatel spokojen s vyřízením této žádosti, má právo podat stížnost u Úřadu pro ochranu osobních údajů (ÚOOÚ) na následujících kontaktních údajích:  E-mail: </w:t>
      </w:r>
      <w:hyperlink r:id="rId8" w:history="1">
        <w:r w:rsidRPr="003F6C97">
          <w:rPr>
            <w:rStyle w:val="Hypertextovodkaz"/>
            <w:rFonts w:ascii="Tahoma" w:eastAsia="Times New Roman" w:hAnsi="Tahoma" w:cs="Tahoma"/>
            <w:sz w:val="20"/>
            <w:szCs w:val="20"/>
            <w:lang w:eastAsia="cs-CZ"/>
          </w:rPr>
          <w:t>posta@uoou.cz</w:t>
        </w:r>
      </w:hyperlink>
      <w:r w:rsidRPr="003F6C97">
        <w:rPr>
          <w:rFonts w:ascii="Tahoma" w:eastAsia="Times New Roman" w:hAnsi="Tahoma" w:cs="Tahoma"/>
          <w:sz w:val="20"/>
          <w:szCs w:val="20"/>
          <w:lang w:eastAsia="cs-CZ"/>
        </w:rPr>
        <w:t>, ID datové schránky: qkbaa2n, Adresa: Úřad pro ochranu osobních údajů, Pplk. Sochora 27, 170 00 Praha 7.</w:t>
      </w:r>
    </w:p>
    <w:p w:rsidR="003F6C97" w:rsidRPr="003F6C97" w:rsidRDefault="003F6C97" w:rsidP="003F6C97">
      <w:pPr>
        <w:widowControl w:val="0"/>
        <w:autoSpaceDE w:val="0"/>
        <w:autoSpaceDN w:val="0"/>
        <w:adjustRightInd w:val="0"/>
        <w:spacing w:line="240" w:lineRule="auto"/>
        <w:ind w:left="360"/>
        <w:rPr>
          <w:rFonts w:ascii="Tahoma" w:eastAsia="Times New Roman" w:hAnsi="Tahoma" w:cs="Tahoma"/>
          <w:sz w:val="20"/>
          <w:szCs w:val="20"/>
          <w:lang w:eastAsia="cs-CZ"/>
        </w:rPr>
      </w:pPr>
    </w:p>
    <w:p w:rsidR="003F6C97" w:rsidRPr="003F6C97" w:rsidRDefault="003F6C97" w:rsidP="003F6C97">
      <w:pPr>
        <w:widowControl w:val="0"/>
        <w:autoSpaceDE w:val="0"/>
        <w:autoSpaceDN w:val="0"/>
        <w:adjustRightInd w:val="0"/>
        <w:spacing w:line="240" w:lineRule="auto"/>
        <w:ind w:left="360"/>
        <w:rPr>
          <w:rFonts w:ascii="Tahoma" w:eastAsia="Times New Roman" w:hAnsi="Tahoma" w:cs="Tahoma"/>
          <w:sz w:val="20"/>
          <w:szCs w:val="20"/>
          <w:lang w:eastAsia="cs-CZ"/>
        </w:rPr>
      </w:pPr>
      <w:r w:rsidRPr="003F6C97">
        <w:rPr>
          <w:rFonts w:ascii="Tahoma" w:eastAsia="Times New Roman" w:hAnsi="Tahoma" w:cs="Tahoma"/>
          <w:sz w:val="20"/>
          <w:szCs w:val="20"/>
          <w:lang w:eastAsia="cs-CZ"/>
        </w:rPr>
        <w:t>Žadatel jako subjekt údajů disponuje nadále právy uvedenými v čl. 15 až 22 obecného nařízení. V případě současného uplatnění některého z dalších práv uvedených v čl. 15 až 22 obecného nařízení v souvislost</w:t>
      </w:r>
      <w:r w:rsidR="00804993">
        <w:rPr>
          <w:rFonts w:ascii="Tahoma" w:eastAsia="Times New Roman" w:hAnsi="Tahoma" w:cs="Tahoma"/>
          <w:sz w:val="20"/>
          <w:szCs w:val="20"/>
          <w:lang w:eastAsia="cs-CZ"/>
        </w:rPr>
        <w:t>i s podáním této žádostí uveďte prosím</w:t>
      </w:r>
      <w:r w:rsidRPr="003F6C97">
        <w:rPr>
          <w:rFonts w:ascii="Tahoma" w:eastAsia="Times New Roman" w:hAnsi="Tahoma" w:cs="Tahoma"/>
          <w:sz w:val="20"/>
          <w:szCs w:val="20"/>
          <w:lang w:eastAsia="cs-CZ"/>
        </w:rPr>
        <w:t xml:space="preserve"> toto právo v bodu 3 této žádosti. </w:t>
      </w:r>
    </w:p>
    <w:p w:rsidR="003F6C97" w:rsidRPr="003F6C97" w:rsidRDefault="003F6C97" w:rsidP="003F6C97">
      <w:pPr>
        <w:widowControl w:val="0"/>
        <w:autoSpaceDE w:val="0"/>
        <w:autoSpaceDN w:val="0"/>
        <w:adjustRightInd w:val="0"/>
        <w:spacing w:line="240" w:lineRule="auto"/>
        <w:ind w:left="360"/>
        <w:rPr>
          <w:rFonts w:ascii="Tahoma" w:eastAsia="Times New Roman" w:hAnsi="Tahoma" w:cs="Tahoma"/>
          <w:sz w:val="20"/>
          <w:szCs w:val="20"/>
          <w:lang w:eastAsia="cs-CZ"/>
        </w:rPr>
      </w:pPr>
    </w:p>
    <w:p w:rsidR="003F6C97" w:rsidRPr="003F6C97" w:rsidRDefault="003F6C97" w:rsidP="003F6C97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line="240" w:lineRule="auto"/>
        <w:rPr>
          <w:rFonts w:ascii="Tahoma" w:eastAsia="Times New Roman" w:hAnsi="Tahoma" w:cs="Tahoma"/>
          <w:b/>
          <w:sz w:val="20"/>
          <w:szCs w:val="20"/>
          <w:lang w:eastAsia="cs-CZ"/>
        </w:rPr>
      </w:pPr>
      <w:r w:rsidRPr="003F6C97">
        <w:rPr>
          <w:rFonts w:ascii="Tahoma" w:eastAsia="Times New Roman" w:hAnsi="Tahoma" w:cs="Tahoma"/>
          <w:b/>
          <w:sz w:val="20"/>
          <w:szCs w:val="20"/>
          <w:lang w:eastAsia="cs-CZ"/>
        </w:rPr>
        <w:t xml:space="preserve">Další práva, která chci využít (žadatel předloží žádost dle příslušného vzoru uvedeného na stránkách </w:t>
      </w:r>
      <w:r>
        <w:rPr>
          <w:rFonts w:ascii="Tahoma" w:eastAsia="Times New Roman" w:hAnsi="Tahoma" w:cs="Tahoma"/>
          <w:b/>
          <w:sz w:val="20"/>
          <w:szCs w:val="20"/>
          <w:lang w:eastAsia="cs-CZ"/>
        </w:rPr>
        <w:t>SFPI</w:t>
      </w:r>
      <w:r w:rsidRPr="003F6C97">
        <w:rPr>
          <w:rFonts w:ascii="Tahoma" w:eastAsia="Times New Roman" w:hAnsi="Tahoma" w:cs="Tahoma"/>
          <w:b/>
          <w:sz w:val="20"/>
          <w:szCs w:val="20"/>
          <w:lang w:eastAsia="cs-CZ"/>
        </w:rPr>
        <w:t>):</w:t>
      </w:r>
    </w:p>
    <w:p w:rsidR="003F6C97" w:rsidRPr="003F6C97" w:rsidRDefault="003F6C97" w:rsidP="003F6C97">
      <w:pPr>
        <w:widowControl w:val="0"/>
        <w:autoSpaceDE w:val="0"/>
        <w:autoSpaceDN w:val="0"/>
        <w:adjustRightInd w:val="0"/>
        <w:spacing w:line="240" w:lineRule="auto"/>
        <w:ind w:left="360"/>
        <w:rPr>
          <w:rFonts w:ascii="Tahoma" w:eastAsia="Times New Roman" w:hAnsi="Tahoma" w:cs="Tahoma"/>
          <w:b/>
          <w:sz w:val="20"/>
          <w:szCs w:val="20"/>
          <w:lang w:eastAsia="cs-CZ"/>
        </w:rPr>
      </w:pPr>
    </w:p>
    <w:p w:rsidR="003F6C97" w:rsidRPr="003F6C97" w:rsidRDefault="003F6C97" w:rsidP="003F6C97">
      <w:pPr>
        <w:widowControl w:val="0"/>
        <w:autoSpaceDE w:val="0"/>
        <w:autoSpaceDN w:val="0"/>
        <w:adjustRightInd w:val="0"/>
        <w:spacing w:line="240" w:lineRule="auto"/>
        <w:ind w:left="360"/>
        <w:rPr>
          <w:rFonts w:ascii="Tahoma" w:eastAsia="Times New Roman" w:hAnsi="Tahoma" w:cs="Tahoma"/>
          <w:b/>
          <w:sz w:val="20"/>
          <w:szCs w:val="20"/>
          <w:lang w:eastAsia="cs-CZ"/>
        </w:rPr>
      </w:pPr>
    </w:p>
    <w:p w:rsidR="00804993" w:rsidRDefault="003F6C97" w:rsidP="003F6C97">
      <w:pPr>
        <w:widowControl w:val="0"/>
        <w:autoSpaceDE w:val="0"/>
        <w:autoSpaceDN w:val="0"/>
        <w:adjustRightInd w:val="0"/>
        <w:spacing w:line="240" w:lineRule="auto"/>
        <w:ind w:left="360"/>
        <w:rPr>
          <w:rFonts w:ascii="Tahoma" w:eastAsia="Times New Roman" w:hAnsi="Tahoma" w:cs="Tahoma"/>
          <w:sz w:val="20"/>
          <w:szCs w:val="20"/>
          <w:lang w:eastAsia="cs-CZ"/>
        </w:rPr>
      </w:pPr>
      <w:r w:rsidRPr="003F6C97">
        <w:rPr>
          <w:rFonts w:ascii="Tahoma" w:eastAsia="Times New Roman" w:hAnsi="Tahoma" w:cs="Tahoma"/>
          <w:sz w:val="20"/>
          <w:szCs w:val="20"/>
          <w:lang w:eastAsia="cs-CZ"/>
        </w:rPr>
        <w:t>...............................................................................................................................................</w:t>
      </w:r>
    </w:p>
    <w:p w:rsidR="00804993" w:rsidRDefault="00804993" w:rsidP="003F6C97">
      <w:pPr>
        <w:widowControl w:val="0"/>
        <w:autoSpaceDE w:val="0"/>
        <w:autoSpaceDN w:val="0"/>
        <w:adjustRightInd w:val="0"/>
        <w:spacing w:line="240" w:lineRule="auto"/>
        <w:ind w:left="360"/>
        <w:rPr>
          <w:rFonts w:ascii="Tahoma" w:eastAsia="Times New Roman" w:hAnsi="Tahoma" w:cs="Tahoma"/>
          <w:sz w:val="20"/>
          <w:szCs w:val="20"/>
          <w:lang w:eastAsia="cs-CZ"/>
        </w:rPr>
      </w:pPr>
    </w:p>
    <w:p w:rsidR="00804993" w:rsidRDefault="003F6C97" w:rsidP="003F6C97">
      <w:pPr>
        <w:widowControl w:val="0"/>
        <w:autoSpaceDE w:val="0"/>
        <w:autoSpaceDN w:val="0"/>
        <w:adjustRightInd w:val="0"/>
        <w:spacing w:line="240" w:lineRule="auto"/>
        <w:ind w:left="360"/>
        <w:rPr>
          <w:rFonts w:ascii="Tahoma" w:eastAsia="Times New Roman" w:hAnsi="Tahoma" w:cs="Tahoma"/>
          <w:sz w:val="20"/>
          <w:szCs w:val="20"/>
          <w:lang w:eastAsia="cs-CZ"/>
        </w:rPr>
      </w:pPr>
      <w:r w:rsidRPr="003F6C97">
        <w:rPr>
          <w:rFonts w:ascii="Tahoma" w:eastAsia="Times New Roman" w:hAnsi="Tahoma" w:cs="Tahoma"/>
          <w:sz w:val="20"/>
          <w:szCs w:val="20"/>
          <w:lang w:eastAsia="cs-CZ"/>
        </w:rPr>
        <w:t>...............................................................................................................................................</w:t>
      </w:r>
    </w:p>
    <w:p w:rsidR="00804993" w:rsidRDefault="00804993" w:rsidP="003F6C97">
      <w:pPr>
        <w:widowControl w:val="0"/>
        <w:autoSpaceDE w:val="0"/>
        <w:autoSpaceDN w:val="0"/>
        <w:adjustRightInd w:val="0"/>
        <w:spacing w:line="240" w:lineRule="auto"/>
        <w:ind w:left="360"/>
        <w:rPr>
          <w:rFonts w:ascii="Tahoma" w:eastAsia="Times New Roman" w:hAnsi="Tahoma" w:cs="Tahoma"/>
          <w:sz w:val="20"/>
          <w:szCs w:val="20"/>
          <w:lang w:eastAsia="cs-CZ"/>
        </w:rPr>
      </w:pPr>
    </w:p>
    <w:p w:rsidR="003F6C97" w:rsidRDefault="003F6C97" w:rsidP="003F6C97">
      <w:pPr>
        <w:widowControl w:val="0"/>
        <w:autoSpaceDE w:val="0"/>
        <w:autoSpaceDN w:val="0"/>
        <w:adjustRightInd w:val="0"/>
        <w:spacing w:line="240" w:lineRule="auto"/>
        <w:ind w:left="360"/>
        <w:rPr>
          <w:rFonts w:ascii="Tahoma" w:eastAsia="Times New Roman" w:hAnsi="Tahoma" w:cs="Tahoma"/>
          <w:sz w:val="20"/>
          <w:szCs w:val="20"/>
          <w:lang w:eastAsia="cs-CZ"/>
        </w:rPr>
      </w:pPr>
      <w:r w:rsidRPr="003F6C97">
        <w:rPr>
          <w:rFonts w:ascii="Tahoma" w:eastAsia="Times New Roman" w:hAnsi="Tahoma" w:cs="Tahoma"/>
          <w:sz w:val="20"/>
          <w:szCs w:val="20"/>
          <w:lang w:eastAsia="cs-CZ"/>
        </w:rPr>
        <w:t>....................</w:t>
      </w:r>
      <w:r w:rsidRPr="003F6C97">
        <w:rPr>
          <w:rFonts w:ascii="Tahoma" w:eastAsia="Times New Roman" w:hAnsi="Tahoma" w:cs="Tahoma"/>
          <w:sz w:val="20"/>
          <w:szCs w:val="20"/>
          <w:lang w:eastAsia="cs-CZ"/>
        </w:rPr>
        <w:t>...............................</w:t>
      </w:r>
    </w:p>
    <w:p w:rsidR="00804993" w:rsidRDefault="00804993" w:rsidP="003F6C97">
      <w:pPr>
        <w:widowControl w:val="0"/>
        <w:autoSpaceDE w:val="0"/>
        <w:autoSpaceDN w:val="0"/>
        <w:adjustRightInd w:val="0"/>
        <w:spacing w:line="240" w:lineRule="auto"/>
        <w:ind w:left="360"/>
        <w:rPr>
          <w:rFonts w:ascii="Tahoma" w:eastAsia="Times New Roman" w:hAnsi="Tahoma" w:cs="Tahoma"/>
          <w:sz w:val="20"/>
          <w:szCs w:val="20"/>
          <w:lang w:eastAsia="cs-CZ"/>
        </w:rPr>
      </w:pPr>
    </w:p>
    <w:p w:rsidR="00804993" w:rsidRPr="003F6C97" w:rsidRDefault="00804993" w:rsidP="003F6C97">
      <w:pPr>
        <w:widowControl w:val="0"/>
        <w:autoSpaceDE w:val="0"/>
        <w:autoSpaceDN w:val="0"/>
        <w:adjustRightInd w:val="0"/>
        <w:spacing w:line="240" w:lineRule="auto"/>
        <w:ind w:left="360"/>
        <w:rPr>
          <w:rFonts w:ascii="Tahoma" w:eastAsia="Times New Roman" w:hAnsi="Tahoma" w:cs="Tahoma"/>
          <w:sz w:val="20"/>
          <w:szCs w:val="20"/>
          <w:lang w:eastAsia="cs-CZ"/>
        </w:rPr>
      </w:pPr>
    </w:p>
    <w:p w:rsidR="00804993" w:rsidRDefault="00804993" w:rsidP="003F6C97">
      <w:pPr>
        <w:widowControl w:val="0"/>
        <w:autoSpaceDE w:val="0"/>
        <w:autoSpaceDN w:val="0"/>
        <w:adjustRightInd w:val="0"/>
        <w:spacing w:line="240" w:lineRule="auto"/>
        <w:ind w:left="360"/>
        <w:rPr>
          <w:rFonts w:ascii="Tahoma" w:hAnsi="Tahoma" w:cs="Tahoma"/>
          <w:sz w:val="20"/>
          <w:szCs w:val="20"/>
          <w:lang w:eastAsia="cs-CZ"/>
        </w:rPr>
      </w:pPr>
    </w:p>
    <w:p w:rsidR="003F6C97" w:rsidRPr="003F6C97" w:rsidRDefault="003F6C97" w:rsidP="003F6C97">
      <w:pPr>
        <w:widowControl w:val="0"/>
        <w:autoSpaceDE w:val="0"/>
        <w:autoSpaceDN w:val="0"/>
        <w:adjustRightInd w:val="0"/>
        <w:spacing w:line="240" w:lineRule="auto"/>
        <w:ind w:left="360"/>
        <w:rPr>
          <w:rFonts w:ascii="Tahoma" w:eastAsia="Times New Roman" w:hAnsi="Tahoma" w:cs="Tahoma"/>
          <w:sz w:val="20"/>
          <w:szCs w:val="20"/>
          <w:lang w:eastAsia="cs-CZ"/>
        </w:rPr>
      </w:pPr>
      <w:r w:rsidRPr="003F6C97">
        <w:rPr>
          <w:rFonts w:ascii="Tahoma" w:hAnsi="Tahoma" w:cs="Tahoma"/>
          <w:sz w:val="20"/>
          <w:szCs w:val="20"/>
          <w:lang w:eastAsia="cs-CZ"/>
        </w:rPr>
        <w:t>V ………………………</w:t>
      </w:r>
      <w:proofErr w:type="gramStart"/>
      <w:r w:rsidRPr="003F6C97">
        <w:rPr>
          <w:rFonts w:ascii="Tahoma" w:hAnsi="Tahoma" w:cs="Tahoma"/>
          <w:sz w:val="20"/>
          <w:szCs w:val="20"/>
          <w:lang w:eastAsia="cs-CZ"/>
        </w:rPr>
        <w:t>….. dne</w:t>
      </w:r>
      <w:proofErr w:type="gramEnd"/>
      <w:r w:rsidRPr="003F6C97">
        <w:rPr>
          <w:rFonts w:ascii="Tahoma" w:hAnsi="Tahoma" w:cs="Tahoma"/>
          <w:sz w:val="20"/>
          <w:szCs w:val="20"/>
          <w:lang w:eastAsia="cs-CZ"/>
        </w:rPr>
        <w:t xml:space="preserve"> ……………………………..</w:t>
      </w:r>
    </w:p>
    <w:p w:rsidR="003F6C97" w:rsidRPr="003F6C97" w:rsidRDefault="003F6C97" w:rsidP="003F6C97">
      <w:pPr>
        <w:widowControl w:val="0"/>
        <w:autoSpaceDE w:val="0"/>
        <w:autoSpaceDN w:val="0"/>
        <w:adjustRightInd w:val="0"/>
        <w:spacing w:line="240" w:lineRule="auto"/>
        <w:ind w:left="360"/>
        <w:rPr>
          <w:rFonts w:ascii="Tahoma" w:eastAsia="Times New Roman" w:hAnsi="Tahoma" w:cs="Tahoma"/>
          <w:sz w:val="20"/>
          <w:szCs w:val="20"/>
          <w:lang w:eastAsia="cs-CZ"/>
        </w:rPr>
      </w:pPr>
    </w:p>
    <w:p w:rsidR="003F6C97" w:rsidRPr="003F6C97" w:rsidRDefault="003F6C97" w:rsidP="003F6C97">
      <w:pPr>
        <w:widowControl w:val="0"/>
        <w:autoSpaceDE w:val="0"/>
        <w:autoSpaceDN w:val="0"/>
        <w:adjustRightInd w:val="0"/>
        <w:spacing w:line="240" w:lineRule="auto"/>
        <w:ind w:left="360"/>
        <w:rPr>
          <w:rFonts w:ascii="Tahoma" w:eastAsia="Times New Roman" w:hAnsi="Tahoma" w:cs="Tahoma"/>
          <w:sz w:val="20"/>
          <w:szCs w:val="20"/>
          <w:lang w:eastAsia="cs-CZ"/>
        </w:rPr>
      </w:pPr>
      <w:r w:rsidRPr="003F6C97">
        <w:rPr>
          <w:rFonts w:ascii="Tahoma" w:eastAsia="Times New Roman" w:hAnsi="Tahoma" w:cs="Tahoma"/>
          <w:sz w:val="20"/>
          <w:szCs w:val="20"/>
          <w:lang w:eastAsia="cs-CZ"/>
        </w:rPr>
        <w:t xml:space="preserve"> </w:t>
      </w:r>
    </w:p>
    <w:p w:rsidR="003F6C97" w:rsidRPr="003F6C97" w:rsidRDefault="003F6C97" w:rsidP="003F6C97">
      <w:pPr>
        <w:widowControl w:val="0"/>
        <w:autoSpaceDE w:val="0"/>
        <w:autoSpaceDN w:val="0"/>
        <w:adjustRightInd w:val="0"/>
        <w:spacing w:line="240" w:lineRule="auto"/>
        <w:ind w:left="360"/>
        <w:rPr>
          <w:rFonts w:ascii="Tahoma" w:eastAsia="Times New Roman" w:hAnsi="Tahoma" w:cs="Tahoma"/>
          <w:sz w:val="20"/>
          <w:szCs w:val="20"/>
          <w:lang w:eastAsia="cs-CZ"/>
        </w:rPr>
      </w:pPr>
    </w:p>
    <w:p w:rsidR="003F6C97" w:rsidRPr="003F6C97" w:rsidRDefault="003F6C97" w:rsidP="003F6C97">
      <w:pPr>
        <w:widowControl w:val="0"/>
        <w:autoSpaceDE w:val="0"/>
        <w:autoSpaceDN w:val="0"/>
        <w:adjustRightInd w:val="0"/>
        <w:spacing w:line="240" w:lineRule="auto"/>
        <w:ind w:left="360"/>
        <w:rPr>
          <w:rFonts w:ascii="Tahoma" w:eastAsia="Times New Roman" w:hAnsi="Tahoma" w:cs="Tahoma"/>
          <w:sz w:val="20"/>
          <w:szCs w:val="20"/>
          <w:lang w:eastAsia="cs-CZ"/>
        </w:rPr>
      </w:pPr>
    </w:p>
    <w:p w:rsidR="003F6C97" w:rsidRPr="003F6C97" w:rsidRDefault="003F6C97" w:rsidP="003F6C97">
      <w:pPr>
        <w:widowControl w:val="0"/>
        <w:autoSpaceDE w:val="0"/>
        <w:autoSpaceDN w:val="0"/>
        <w:adjustRightInd w:val="0"/>
        <w:spacing w:line="240" w:lineRule="auto"/>
        <w:ind w:left="360"/>
        <w:rPr>
          <w:rFonts w:ascii="Tahoma" w:eastAsia="Times New Roman" w:hAnsi="Tahoma" w:cs="Tahoma"/>
          <w:sz w:val="20"/>
          <w:szCs w:val="20"/>
          <w:lang w:eastAsia="cs-CZ"/>
        </w:rPr>
      </w:pPr>
      <w:r w:rsidRPr="003F6C97">
        <w:rPr>
          <w:rFonts w:ascii="Tahoma" w:eastAsia="Times New Roman" w:hAnsi="Tahoma" w:cs="Tahoma"/>
          <w:sz w:val="20"/>
          <w:szCs w:val="20"/>
          <w:lang w:eastAsia="cs-CZ"/>
        </w:rPr>
        <w:t>......................................</w:t>
      </w:r>
    </w:p>
    <w:p w:rsidR="003F6C97" w:rsidRPr="003F6C97" w:rsidRDefault="003F6C97" w:rsidP="003F6C97">
      <w:pPr>
        <w:widowControl w:val="0"/>
        <w:autoSpaceDE w:val="0"/>
        <w:autoSpaceDN w:val="0"/>
        <w:adjustRightInd w:val="0"/>
        <w:spacing w:line="240" w:lineRule="auto"/>
        <w:ind w:left="360"/>
        <w:rPr>
          <w:rFonts w:ascii="Tahoma" w:eastAsia="Times New Roman" w:hAnsi="Tahoma" w:cs="Tahoma"/>
          <w:sz w:val="20"/>
          <w:szCs w:val="20"/>
          <w:lang w:eastAsia="cs-CZ"/>
        </w:rPr>
      </w:pPr>
      <w:r w:rsidRPr="003F6C97">
        <w:rPr>
          <w:rFonts w:ascii="Tahoma" w:eastAsia="Times New Roman" w:hAnsi="Tahoma" w:cs="Tahoma"/>
          <w:sz w:val="20"/>
          <w:szCs w:val="20"/>
          <w:lang w:eastAsia="cs-CZ"/>
        </w:rPr>
        <w:t xml:space="preserve">Podpis žadatele </w:t>
      </w:r>
    </w:p>
    <w:p w:rsidR="003F6C97" w:rsidRPr="003F6C97" w:rsidRDefault="003F6C97" w:rsidP="003F6C97">
      <w:pPr>
        <w:widowControl w:val="0"/>
        <w:autoSpaceDE w:val="0"/>
        <w:autoSpaceDN w:val="0"/>
        <w:adjustRightInd w:val="0"/>
        <w:spacing w:line="240" w:lineRule="auto"/>
        <w:ind w:left="360"/>
        <w:rPr>
          <w:rFonts w:ascii="Tahoma" w:eastAsia="Times New Roman" w:hAnsi="Tahoma" w:cs="Tahoma"/>
          <w:sz w:val="20"/>
          <w:szCs w:val="20"/>
          <w:lang w:eastAsia="cs-CZ"/>
        </w:rPr>
      </w:pPr>
      <w:r w:rsidRPr="003F6C97">
        <w:rPr>
          <w:rFonts w:ascii="Tahoma" w:eastAsia="Times New Roman" w:hAnsi="Tahoma" w:cs="Tahoma"/>
          <w:i/>
          <w:sz w:val="20"/>
          <w:szCs w:val="20"/>
          <w:lang w:eastAsia="cs-CZ"/>
        </w:rPr>
        <w:t>(v případě listině podané žádosti připojí žadatel úředně ověřený podpis, v případě podání žádosti elektronicky mimo datovou schránku připojí žadatel kvalifikovaný nebo zaručený elektronický podpis)</w:t>
      </w:r>
      <w:r w:rsidRPr="003F6C97">
        <w:rPr>
          <w:rFonts w:ascii="Tahoma" w:eastAsia="Times New Roman" w:hAnsi="Tahoma" w:cs="Tahoma"/>
          <w:sz w:val="20"/>
          <w:szCs w:val="20"/>
          <w:lang w:eastAsia="cs-CZ"/>
        </w:rPr>
        <w:t xml:space="preserve"> </w:t>
      </w:r>
    </w:p>
    <w:p w:rsidR="003F6C97" w:rsidRPr="003F6C97" w:rsidRDefault="003F6C97" w:rsidP="003F6C97">
      <w:pPr>
        <w:widowControl w:val="0"/>
        <w:autoSpaceDE w:val="0"/>
        <w:autoSpaceDN w:val="0"/>
        <w:adjustRightInd w:val="0"/>
        <w:spacing w:line="240" w:lineRule="auto"/>
        <w:ind w:left="360"/>
        <w:rPr>
          <w:rFonts w:ascii="Tahoma" w:eastAsia="Times New Roman" w:hAnsi="Tahoma" w:cs="Tahoma"/>
          <w:sz w:val="20"/>
          <w:szCs w:val="20"/>
          <w:lang w:eastAsia="cs-CZ"/>
        </w:rPr>
      </w:pPr>
    </w:p>
    <w:p w:rsidR="003F6C97" w:rsidRPr="003F6C97" w:rsidRDefault="003F6C97" w:rsidP="003F6C97">
      <w:pPr>
        <w:widowControl w:val="0"/>
        <w:autoSpaceDE w:val="0"/>
        <w:autoSpaceDN w:val="0"/>
        <w:adjustRightInd w:val="0"/>
        <w:spacing w:line="240" w:lineRule="auto"/>
        <w:ind w:left="360"/>
        <w:rPr>
          <w:rFonts w:ascii="Tahoma" w:hAnsi="Tahoma" w:cs="Tahoma"/>
          <w:sz w:val="20"/>
          <w:szCs w:val="20"/>
        </w:rPr>
      </w:pPr>
      <w:proofErr w:type="gramStart"/>
      <w:r w:rsidRPr="003F6C97">
        <w:rPr>
          <w:rFonts w:ascii="Tahoma" w:eastAsia="Times New Roman" w:hAnsi="Tahoma" w:cs="Tahoma"/>
          <w:i/>
          <w:sz w:val="20"/>
          <w:szCs w:val="20"/>
          <w:lang w:eastAsia="cs-CZ"/>
        </w:rPr>
        <w:t>*(nehodící</w:t>
      </w:r>
      <w:proofErr w:type="gramEnd"/>
      <w:r w:rsidRPr="003F6C97">
        <w:rPr>
          <w:rFonts w:ascii="Tahoma" w:eastAsia="Times New Roman" w:hAnsi="Tahoma" w:cs="Tahoma"/>
          <w:i/>
          <w:sz w:val="20"/>
          <w:szCs w:val="20"/>
          <w:lang w:eastAsia="cs-CZ"/>
        </w:rPr>
        <w:t xml:space="preserve"> se škrtněte)</w:t>
      </w:r>
    </w:p>
    <w:p w:rsidR="003F6C97" w:rsidRPr="003F6C97" w:rsidRDefault="003F6C97" w:rsidP="003F6C97">
      <w:pPr>
        <w:widowControl w:val="0"/>
        <w:autoSpaceDE w:val="0"/>
        <w:autoSpaceDN w:val="0"/>
        <w:adjustRightInd w:val="0"/>
        <w:spacing w:line="240" w:lineRule="auto"/>
        <w:ind w:left="360"/>
        <w:rPr>
          <w:rFonts w:ascii="Tahoma" w:eastAsia="Times New Roman" w:hAnsi="Tahoma" w:cs="Tahoma"/>
          <w:sz w:val="20"/>
          <w:szCs w:val="20"/>
          <w:lang w:eastAsia="cs-CZ"/>
        </w:rPr>
      </w:pPr>
    </w:p>
    <w:p w:rsidR="003F6C97" w:rsidRPr="003F6C97" w:rsidRDefault="003F6C97" w:rsidP="003F6C97">
      <w:pPr>
        <w:widowControl w:val="0"/>
        <w:autoSpaceDE w:val="0"/>
        <w:autoSpaceDN w:val="0"/>
        <w:adjustRightInd w:val="0"/>
        <w:spacing w:line="240" w:lineRule="auto"/>
        <w:ind w:left="360"/>
        <w:rPr>
          <w:rFonts w:ascii="Tahoma" w:eastAsia="Times New Roman" w:hAnsi="Tahoma" w:cs="Tahoma"/>
          <w:sz w:val="20"/>
          <w:szCs w:val="20"/>
          <w:lang w:eastAsia="cs-CZ"/>
        </w:rPr>
      </w:pPr>
    </w:p>
    <w:p w:rsidR="003F6C97" w:rsidRPr="003F6C97" w:rsidRDefault="003F6C97" w:rsidP="003F6C97">
      <w:pPr>
        <w:widowControl w:val="0"/>
        <w:autoSpaceDE w:val="0"/>
        <w:autoSpaceDN w:val="0"/>
        <w:adjustRightInd w:val="0"/>
        <w:spacing w:line="240" w:lineRule="auto"/>
        <w:ind w:left="360"/>
        <w:rPr>
          <w:rFonts w:ascii="Tahoma" w:eastAsia="Times New Roman" w:hAnsi="Tahoma" w:cs="Tahoma"/>
          <w:sz w:val="20"/>
          <w:szCs w:val="20"/>
          <w:lang w:eastAsia="cs-CZ"/>
        </w:rPr>
      </w:pPr>
    </w:p>
    <w:p w:rsidR="003F6C97" w:rsidRPr="003F6C97" w:rsidRDefault="003F6C97" w:rsidP="003F6C97">
      <w:pPr>
        <w:widowControl w:val="0"/>
        <w:autoSpaceDE w:val="0"/>
        <w:autoSpaceDN w:val="0"/>
        <w:adjustRightInd w:val="0"/>
        <w:spacing w:line="240" w:lineRule="auto"/>
        <w:ind w:left="360"/>
        <w:rPr>
          <w:rFonts w:ascii="Tahoma" w:eastAsia="Times New Roman" w:hAnsi="Tahoma" w:cs="Tahoma"/>
          <w:sz w:val="20"/>
          <w:szCs w:val="20"/>
          <w:lang w:eastAsia="cs-CZ"/>
        </w:rPr>
      </w:pPr>
    </w:p>
    <w:p w:rsidR="003F6C97" w:rsidRPr="003F6C97" w:rsidRDefault="003F6C97" w:rsidP="003F6C97">
      <w:pPr>
        <w:widowControl w:val="0"/>
        <w:autoSpaceDE w:val="0"/>
        <w:autoSpaceDN w:val="0"/>
        <w:adjustRightInd w:val="0"/>
        <w:spacing w:line="240" w:lineRule="auto"/>
        <w:ind w:left="360"/>
        <w:rPr>
          <w:rFonts w:ascii="Tahoma" w:eastAsia="Times New Roman" w:hAnsi="Tahoma" w:cs="Tahoma"/>
          <w:sz w:val="20"/>
          <w:szCs w:val="20"/>
          <w:lang w:eastAsia="cs-CZ"/>
        </w:rPr>
      </w:pPr>
    </w:p>
    <w:p w:rsidR="003F6C97" w:rsidRPr="003F6C97" w:rsidRDefault="003F6C97" w:rsidP="003F6C97">
      <w:pPr>
        <w:widowControl w:val="0"/>
        <w:autoSpaceDE w:val="0"/>
        <w:autoSpaceDN w:val="0"/>
        <w:adjustRightInd w:val="0"/>
        <w:spacing w:line="240" w:lineRule="auto"/>
        <w:ind w:left="360"/>
        <w:rPr>
          <w:rFonts w:ascii="Tahoma" w:eastAsia="Times New Roman" w:hAnsi="Tahoma" w:cs="Tahoma"/>
          <w:sz w:val="20"/>
          <w:szCs w:val="20"/>
          <w:lang w:eastAsia="cs-CZ"/>
        </w:rPr>
      </w:pPr>
    </w:p>
    <w:p w:rsidR="003F6C97" w:rsidRPr="003F6C97" w:rsidRDefault="003F6C97" w:rsidP="003F6C97">
      <w:pPr>
        <w:widowControl w:val="0"/>
        <w:autoSpaceDE w:val="0"/>
        <w:autoSpaceDN w:val="0"/>
        <w:adjustRightInd w:val="0"/>
        <w:spacing w:line="240" w:lineRule="auto"/>
        <w:ind w:left="360"/>
        <w:rPr>
          <w:rFonts w:ascii="Tahoma" w:eastAsia="Times New Roman" w:hAnsi="Tahoma" w:cs="Tahoma"/>
          <w:sz w:val="20"/>
          <w:szCs w:val="20"/>
          <w:lang w:eastAsia="cs-CZ"/>
        </w:rPr>
      </w:pPr>
    </w:p>
    <w:p w:rsidR="003F6C97" w:rsidRPr="003F6C97" w:rsidRDefault="003F6C97" w:rsidP="003F6C97">
      <w:pPr>
        <w:widowControl w:val="0"/>
        <w:autoSpaceDE w:val="0"/>
        <w:autoSpaceDN w:val="0"/>
        <w:adjustRightInd w:val="0"/>
        <w:spacing w:line="240" w:lineRule="auto"/>
        <w:ind w:left="360"/>
        <w:rPr>
          <w:rFonts w:ascii="Tahoma" w:eastAsia="Times New Roman" w:hAnsi="Tahoma" w:cs="Tahoma"/>
          <w:sz w:val="20"/>
          <w:szCs w:val="20"/>
          <w:lang w:eastAsia="cs-CZ"/>
        </w:rPr>
      </w:pPr>
    </w:p>
    <w:p w:rsidR="003F6C97" w:rsidRPr="003F6C97" w:rsidRDefault="003F6C97" w:rsidP="003F6C97">
      <w:pPr>
        <w:widowControl w:val="0"/>
        <w:autoSpaceDE w:val="0"/>
        <w:autoSpaceDN w:val="0"/>
        <w:adjustRightInd w:val="0"/>
        <w:spacing w:line="240" w:lineRule="auto"/>
        <w:ind w:left="360"/>
        <w:rPr>
          <w:rFonts w:ascii="Tahoma" w:eastAsia="Times New Roman" w:hAnsi="Tahoma" w:cs="Tahoma"/>
          <w:sz w:val="20"/>
          <w:szCs w:val="20"/>
          <w:lang w:eastAsia="cs-CZ"/>
        </w:rPr>
      </w:pPr>
    </w:p>
    <w:p w:rsidR="003F6C97" w:rsidRPr="003F6C97" w:rsidRDefault="003F6C97" w:rsidP="003F6C97">
      <w:pPr>
        <w:widowControl w:val="0"/>
        <w:autoSpaceDE w:val="0"/>
        <w:autoSpaceDN w:val="0"/>
        <w:adjustRightInd w:val="0"/>
        <w:spacing w:line="240" w:lineRule="auto"/>
        <w:ind w:left="360"/>
        <w:rPr>
          <w:rFonts w:ascii="Tahoma" w:eastAsia="Times New Roman" w:hAnsi="Tahoma" w:cs="Tahoma"/>
          <w:sz w:val="20"/>
          <w:szCs w:val="20"/>
          <w:lang w:eastAsia="cs-CZ"/>
        </w:rPr>
      </w:pPr>
    </w:p>
    <w:p w:rsidR="003F6C97" w:rsidRPr="003F6C97" w:rsidRDefault="003F6C97" w:rsidP="003F6C97">
      <w:pPr>
        <w:widowControl w:val="0"/>
        <w:autoSpaceDE w:val="0"/>
        <w:autoSpaceDN w:val="0"/>
        <w:adjustRightInd w:val="0"/>
        <w:spacing w:line="240" w:lineRule="auto"/>
        <w:ind w:left="360"/>
        <w:rPr>
          <w:rFonts w:ascii="Tahoma" w:eastAsia="Times New Roman" w:hAnsi="Tahoma" w:cs="Tahoma"/>
          <w:sz w:val="20"/>
          <w:szCs w:val="20"/>
          <w:lang w:eastAsia="cs-CZ"/>
        </w:rPr>
      </w:pPr>
    </w:p>
    <w:p w:rsidR="003F6C97" w:rsidRPr="003F6C97" w:rsidRDefault="003F6C97" w:rsidP="003F6C97">
      <w:pPr>
        <w:widowControl w:val="0"/>
        <w:autoSpaceDE w:val="0"/>
        <w:autoSpaceDN w:val="0"/>
        <w:adjustRightInd w:val="0"/>
        <w:spacing w:line="240" w:lineRule="auto"/>
        <w:ind w:left="360"/>
        <w:rPr>
          <w:rFonts w:ascii="Tahoma" w:hAnsi="Tahoma" w:cs="Tahoma"/>
          <w:sz w:val="20"/>
          <w:szCs w:val="20"/>
        </w:rPr>
      </w:pPr>
      <w:r w:rsidRPr="003F6C97">
        <w:rPr>
          <w:rFonts w:ascii="Tahoma" w:hAnsi="Tahoma" w:cs="Tahoma"/>
          <w:sz w:val="20"/>
          <w:szCs w:val="20"/>
          <w:lang w:eastAsia="cs-CZ"/>
        </w:rPr>
        <w:br w:type="page"/>
      </w:r>
    </w:p>
    <w:p w:rsidR="00966764" w:rsidRPr="003F6C97" w:rsidRDefault="00966764" w:rsidP="00B83332">
      <w:pPr>
        <w:spacing w:before="16" w:line="280" w:lineRule="exact"/>
        <w:jc w:val="left"/>
        <w:rPr>
          <w:rFonts w:ascii="Tahoma" w:hAnsi="Tahoma" w:cs="Tahoma"/>
          <w:sz w:val="20"/>
          <w:szCs w:val="20"/>
        </w:rPr>
      </w:pPr>
    </w:p>
    <w:sectPr w:rsidR="00966764" w:rsidRPr="003F6C97" w:rsidSect="00354AFF">
      <w:headerReference w:type="default" r:id="rId9"/>
      <w:pgSz w:w="11907" w:h="16860"/>
      <w:pgMar w:top="1580" w:right="1680" w:bottom="1460" w:left="1200" w:header="708" w:footer="1262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698F" w:rsidRDefault="0026698F" w:rsidP="00472B69">
      <w:pPr>
        <w:spacing w:line="240" w:lineRule="auto"/>
      </w:pPr>
      <w:r>
        <w:separator/>
      </w:r>
    </w:p>
  </w:endnote>
  <w:endnote w:type="continuationSeparator" w:id="0">
    <w:p w:rsidR="0026698F" w:rsidRDefault="0026698F" w:rsidP="00472B6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698F" w:rsidRDefault="0026698F" w:rsidP="00472B69">
      <w:pPr>
        <w:spacing w:line="240" w:lineRule="auto"/>
      </w:pPr>
      <w:r>
        <w:separator/>
      </w:r>
    </w:p>
  </w:footnote>
  <w:footnote w:type="continuationSeparator" w:id="0">
    <w:p w:rsidR="0026698F" w:rsidRDefault="0026698F" w:rsidP="00472B6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397B" w:rsidRDefault="00AF26A8" w:rsidP="00C01970">
    <w:pPr>
      <w:pStyle w:val="Bezmezer"/>
      <w:jc w:val="left"/>
      <w:rPr>
        <w:rFonts w:ascii="Trebuchet MS" w:hAnsi="Trebuchet MS"/>
        <w:sz w:val="24"/>
        <w:szCs w:val="24"/>
      </w:rPr>
    </w:pPr>
    <w:r>
      <w:rPr>
        <w:noProof/>
        <w:lang w:eastAsia="cs-CZ"/>
      </w:rPr>
      <w:t xml:space="preserve">                                 </w:t>
    </w:r>
    <w:r>
      <w:rPr>
        <w:noProof/>
        <w:lang w:eastAsia="cs-CZ"/>
      </w:rPr>
      <w:tab/>
    </w:r>
    <w:r w:rsidR="00C8397B">
      <w:rPr>
        <w:noProof/>
        <w:lang w:eastAsia="cs-CZ"/>
      </w:rPr>
      <w:tab/>
    </w:r>
  </w:p>
  <w:p w:rsidR="00C01970" w:rsidRPr="00FF7EB6" w:rsidRDefault="00C01970" w:rsidP="00C01970">
    <w:pPr>
      <w:pStyle w:val="Bezmezer"/>
      <w:jc w:val="right"/>
      <w:rPr>
        <w:rFonts w:ascii="Trebuchet MS" w:hAnsi="Trebuchet MS"/>
        <w:sz w:val="24"/>
        <w:szCs w:val="24"/>
      </w:rPr>
    </w:pPr>
  </w:p>
  <w:p w:rsidR="00AF26A8" w:rsidRDefault="00AF26A8" w:rsidP="00AF26A8">
    <w:pPr>
      <w:pStyle w:val="Zhlav"/>
      <w:ind w:left="0"/>
      <w:jc w:val="right"/>
      <w:rPr>
        <w:noProof/>
        <w:lang w:eastAsia="cs-CZ"/>
      </w:rPr>
    </w:pPr>
    <w:r>
      <w:rPr>
        <w:noProof/>
        <w:lang w:eastAsia="cs-CZ"/>
      </w:rPr>
      <w:tab/>
    </w:r>
  </w:p>
  <w:p w:rsidR="00472B69" w:rsidRDefault="00472B69" w:rsidP="00472B69">
    <w:pPr>
      <w:pStyle w:val="Zhlav"/>
      <w:jc w:val="right"/>
      <w:rPr>
        <w:noProof/>
        <w:lang w:eastAsia="cs-CZ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0A0889"/>
    <w:multiLevelType w:val="hybridMultilevel"/>
    <w:tmpl w:val="AA32C670"/>
    <w:lvl w:ilvl="0" w:tplc="B1E88CB0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5" w:hanging="360"/>
      </w:pPr>
    </w:lvl>
    <w:lvl w:ilvl="2" w:tplc="0405001B" w:tentative="1">
      <w:start w:val="1"/>
      <w:numFmt w:val="lowerRoman"/>
      <w:lvlText w:val="%3."/>
      <w:lvlJc w:val="right"/>
      <w:pPr>
        <w:ind w:left="2505" w:hanging="180"/>
      </w:pPr>
    </w:lvl>
    <w:lvl w:ilvl="3" w:tplc="0405000F" w:tentative="1">
      <w:start w:val="1"/>
      <w:numFmt w:val="decimal"/>
      <w:lvlText w:val="%4."/>
      <w:lvlJc w:val="left"/>
      <w:pPr>
        <w:ind w:left="3225" w:hanging="360"/>
      </w:pPr>
    </w:lvl>
    <w:lvl w:ilvl="4" w:tplc="04050019" w:tentative="1">
      <w:start w:val="1"/>
      <w:numFmt w:val="lowerLetter"/>
      <w:lvlText w:val="%5."/>
      <w:lvlJc w:val="left"/>
      <w:pPr>
        <w:ind w:left="3945" w:hanging="360"/>
      </w:pPr>
    </w:lvl>
    <w:lvl w:ilvl="5" w:tplc="0405001B" w:tentative="1">
      <w:start w:val="1"/>
      <w:numFmt w:val="lowerRoman"/>
      <w:lvlText w:val="%6."/>
      <w:lvlJc w:val="right"/>
      <w:pPr>
        <w:ind w:left="4665" w:hanging="180"/>
      </w:pPr>
    </w:lvl>
    <w:lvl w:ilvl="6" w:tplc="0405000F" w:tentative="1">
      <w:start w:val="1"/>
      <w:numFmt w:val="decimal"/>
      <w:lvlText w:val="%7."/>
      <w:lvlJc w:val="left"/>
      <w:pPr>
        <w:ind w:left="5385" w:hanging="360"/>
      </w:pPr>
    </w:lvl>
    <w:lvl w:ilvl="7" w:tplc="04050019" w:tentative="1">
      <w:start w:val="1"/>
      <w:numFmt w:val="lowerLetter"/>
      <w:lvlText w:val="%8."/>
      <w:lvlJc w:val="left"/>
      <w:pPr>
        <w:ind w:left="6105" w:hanging="360"/>
      </w:pPr>
    </w:lvl>
    <w:lvl w:ilvl="8" w:tplc="040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084C036E"/>
    <w:multiLevelType w:val="hybridMultilevel"/>
    <w:tmpl w:val="872E773E"/>
    <w:lvl w:ilvl="0" w:tplc="FF5AAF2C">
      <w:start w:val="1"/>
      <w:numFmt w:val="decimal"/>
      <w:lvlText w:val="%1)"/>
      <w:lvlJc w:val="left"/>
      <w:pPr>
        <w:ind w:hanging="720"/>
      </w:pPr>
      <w:rPr>
        <w:rFonts w:ascii="Calibri" w:eastAsia="Calibri" w:hAnsi="Calibri" w:hint="default"/>
        <w:sz w:val="22"/>
        <w:szCs w:val="22"/>
      </w:rPr>
    </w:lvl>
    <w:lvl w:ilvl="1" w:tplc="BD0E4766">
      <w:start w:val="1"/>
      <w:numFmt w:val="bullet"/>
      <w:lvlText w:val="•"/>
      <w:lvlJc w:val="left"/>
      <w:rPr>
        <w:rFonts w:hint="default"/>
      </w:rPr>
    </w:lvl>
    <w:lvl w:ilvl="2" w:tplc="69ECEB36">
      <w:start w:val="1"/>
      <w:numFmt w:val="bullet"/>
      <w:lvlText w:val="•"/>
      <w:lvlJc w:val="left"/>
      <w:rPr>
        <w:rFonts w:hint="default"/>
      </w:rPr>
    </w:lvl>
    <w:lvl w:ilvl="3" w:tplc="12F474D0">
      <w:start w:val="1"/>
      <w:numFmt w:val="bullet"/>
      <w:lvlText w:val="•"/>
      <w:lvlJc w:val="left"/>
      <w:rPr>
        <w:rFonts w:hint="default"/>
      </w:rPr>
    </w:lvl>
    <w:lvl w:ilvl="4" w:tplc="CCC651DE">
      <w:start w:val="1"/>
      <w:numFmt w:val="bullet"/>
      <w:lvlText w:val="•"/>
      <w:lvlJc w:val="left"/>
      <w:rPr>
        <w:rFonts w:hint="default"/>
      </w:rPr>
    </w:lvl>
    <w:lvl w:ilvl="5" w:tplc="02082BE6">
      <w:start w:val="1"/>
      <w:numFmt w:val="bullet"/>
      <w:lvlText w:val="•"/>
      <w:lvlJc w:val="left"/>
      <w:rPr>
        <w:rFonts w:hint="default"/>
      </w:rPr>
    </w:lvl>
    <w:lvl w:ilvl="6" w:tplc="760C2D1A">
      <w:start w:val="1"/>
      <w:numFmt w:val="bullet"/>
      <w:lvlText w:val="•"/>
      <w:lvlJc w:val="left"/>
      <w:rPr>
        <w:rFonts w:hint="default"/>
      </w:rPr>
    </w:lvl>
    <w:lvl w:ilvl="7" w:tplc="ACF820A4">
      <w:start w:val="1"/>
      <w:numFmt w:val="bullet"/>
      <w:lvlText w:val="•"/>
      <w:lvlJc w:val="left"/>
      <w:rPr>
        <w:rFonts w:hint="default"/>
      </w:rPr>
    </w:lvl>
    <w:lvl w:ilvl="8" w:tplc="8174CC28">
      <w:start w:val="1"/>
      <w:numFmt w:val="bullet"/>
      <w:lvlText w:val="•"/>
      <w:lvlJc w:val="left"/>
      <w:rPr>
        <w:rFonts w:hint="default"/>
      </w:rPr>
    </w:lvl>
  </w:abstractNum>
  <w:abstractNum w:abstractNumId="2" w15:restartNumberingAfterBreak="0">
    <w:nsid w:val="0B363805"/>
    <w:multiLevelType w:val="hybridMultilevel"/>
    <w:tmpl w:val="A1000E1A"/>
    <w:lvl w:ilvl="0" w:tplc="649413A6">
      <w:start w:val="1"/>
      <w:numFmt w:val="decimal"/>
      <w:lvlText w:val="%1)"/>
      <w:lvlJc w:val="left"/>
      <w:pPr>
        <w:ind w:hanging="720"/>
      </w:pPr>
      <w:rPr>
        <w:rFonts w:ascii="Calibri" w:eastAsia="Calibri" w:hAnsi="Calibri" w:hint="default"/>
        <w:sz w:val="22"/>
        <w:szCs w:val="22"/>
      </w:rPr>
    </w:lvl>
    <w:lvl w:ilvl="1" w:tplc="2B302A36">
      <w:start w:val="1"/>
      <w:numFmt w:val="bullet"/>
      <w:lvlText w:val="•"/>
      <w:lvlJc w:val="left"/>
      <w:rPr>
        <w:rFonts w:hint="default"/>
      </w:rPr>
    </w:lvl>
    <w:lvl w:ilvl="2" w:tplc="B45E24C2">
      <w:start w:val="1"/>
      <w:numFmt w:val="bullet"/>
      <w:lvlText w:val="•"/>
      <w:lvlJc w:val="left"/>
      <w:rPr>
        <w:rFonts w:hint="default"/>
      </w:rPr>
    </w:lvl>
    <w:lvl w:ilvl="3" w:tplc="B0CC1DDE">
      <w:start w:val="1"/>
      <w:numFmt w:val="bullet"/>
      <w:lvlText w:val="•"/>
      <w:lvlJc w:val="left"/>
      <w:rPr>
        <w:rFonts w:hint="default"/>
      </w:rPr>
    </w:lvl>
    <w:lvl w:ilvl="4" w:tplc="3182CF72">
      <w:start w:val="1"/>
      <w:numFmt w:val="bullet"/>
      <w:lvlText w:val="•"/>
      <w:lvlJc w:val="left"/>
      <w:rPr>
        <w:rFonts w:hint="default"/>
      </w:rPr>
    </w:lvl>
    <w:lvl w:ilvl="5" w:tplc="C24A1028">
      <w:start w:val="1"/>
      <w:numFmt w:val="bullet"/>
      <w:lvlText w:val="•"/>
      <w:lvlJc w:val="left"/>
      <w:rPr>
        <w:rFonts w:hint="default"/>
      </w:rPr>
    </w:lvl>
    <w:lvl w:ilvl="6" w:tplc="4E14D170">
      <w:start w:val="1"/>
      <w:numFmt w:val="bullet"/>
      <w:lvlText w:val="•"/>
      <w:lvlJc w:val="left"/>
      <w:rPr>
        <w:rFonts w:hint="default"/>
      </w:rPr>
    </w:lvl>
    <w:lvl w:ilvl="7" w:tplc="6E8EA144">
      <w:start w:val="1"/>
      <w:numFmt w:val="bullet"/>
      <w:lvlText w:val="•"/>
      <w:lvlJc w:val="left"/>
      <w:rPr>
        <w:rFonts w:hint="default"/>
      </w:rPr>
    </w:lvl>
    <w:lvl w:ilvl="8" w:tplc="4D82EF9E">
      <w:start w:val="1"/>
      <w:numFmt w:val="bullet"/>
      <w:lvlText w:val="•"/>
      <w:lvlJc w:val="left"/>
      <w:rPr>
        <w:rFonts w:hint="default"/>
      </w:rPr>
    </w:lvl>
  </w:abstractNum>
  <w:abstractNum w:abstractNumId="3" w15:restartNumberingAfterBreak="0">
    <w:nsid w:val="149F4C5D"/>
    <w:multiLevelType w:val="hybridMultilevel"/>
    <w:tmpl w:val="9AA41398"/>
    <w:lvl w:ilvl="0" w:tplc="1E306EF8">
      <w:start w:val="1"/>
      <w:numFmt w:val="decimal"/>
      <w:lvlText w:val="%1)"/>
      <w:lvlJc w:val="left"/>
      <w:pPr>
        <w:ind w:hanging="720"/>
      </w:pPr>
      <w:rPr>
        <w:rFonts w:ascii="Calibri" w:eastAsia="Calibri" w:hAnsi="Calibri" w:hint="default"/>
        <w:sz w:val="22"/>
        <w:szCs w:val="22"/>
      </w:rPr>
    </w:lvl>
    <w:lvl w:ilvl="1" w:tplc="92AEB0C4">
      <w:start w:val="1"/>
      <w:numFmt w:val="bullet"/>
      <w:lvlText w:val="•"/>
      <w:lvlJc w:val="left"/>
      <w:rPr>
        <w:rFonts w:hint="default"/>
      </w:rPr>
    </w:lvl>
    <w:lvl w:ilvl="2" w:tplc="D078004C">
      <w:start w:val="1"/>
      <w:numFmt w:val="bullet"/>
      <w:lvlText w:val="•"/>
      <w:lvlJc w:val="left"/>
      <w:rPr>
        <w:rFonts w:hint="default"/>
      </w:rPr>
    </w:lvl>
    <w:lvl w:ilvl="3" w:tplc="AF164D36">
      <w:start w:val="1"/>
      <w:numFmt w:val="bullet"/>
      <w:lvlText w:val="•"/>
      <w:lvlJc w:val="left"/>
      <w:rPr>
        <w:rFonts w:hint="default"/>
      </w:rPr>
    </w:lvl>
    <w:lvl w:ilvl="4" w:tplc="78C00490">
      <w:start w:val="1"/>
      <w:numFmt w:val="bullet"/>
      <w:lvlText w:val="•"/>
      <w:lvlJc w:val="left"/>
      <w:rPr>
        <w:rFonts w:hint="default"/>
      </w:rPr>
    </w:lvl>
    <w:lvl w:ilvl="5" w:tplc="4C18AD9C">
      <w:start w:val="1"/>
      <w:numFmt w:val="bullet"/>
      <w:lvlText w:val="•"/>
      <w:lvlJc w:val="left"/>
      <w:rPr>
        <w:rFonts w:hint="default"/>
      </w:rPr>
    </w:lvl>
    <w:lvl w:ilvl="6" w:tplc="BDD423AE">
      <w:start w:val="1"/>
      <w:numFmt w:val="bullet"/>
      <w:lvlText w:val="•"/>
      <w:lvlJc w:val="left"/>
      <w:rPr>
        <w:rFonts w:hint="default"/>
      </w:rPr>
    </w:lvl>
    <w:lvl w:ilvl="7" w:tplc="3F888EC6">
      <w:start w:val="1"/>
      <w:numFmt w:val="bullet"/>
      <w:lvlText w:val="•"/>
      <w:lvlJc w:val="left"/>
      <w:rPr>
        <w:rFonts w:hint="default"/>
      </w:rPr>
    </w:lvl>
    <w:lvl w:ilvl="8" w:tplc="AA1C80EA">
      <w:start w:val="1"/>
      <w:numFmt w:val="bullet"/>
      <w:lvlText w:val="•"/>
      <w:lvlJc w:val="left"/>
      <w:rPr>
        <w:rFonts w:hint="default"/>
      </w:rPr>
    </w:lvl>
  </w:abstractNum>
  <w:abstractNum w:abstractNumId="4" w15:restartNumberingAfterBreak="0">
    <w:nsid w:val="18245A7D"/>
    <w:multiLevelType w:val="hybridMultilevel"/>
    <w:tmpl w:val="70FCFDCE"/>
    <w:lvl w:ilvl="0" w:tplc="4B22C382">
      <w:start w:val="1"/>
      <w:numFmt w:val="decimal"/>
      <w:lvlText w:val="%1)"/>
      <w:lvlJc w:val="left"/>
      <w:pPr>
        <w:ind w:hanging="720"/>
      </w:pPr>
      <w:rPr>
        <w:rFonts w:ascii="Calibri" w:eastAsia="Calibri" w:hAnsi="Calibri" w:hint="default"/>
        <w:sz w:val="22"/>
        <w:szCs w:val="22"/>
      </w:rPr>
    </w:lvl>
    <w:lvl w:ilvl="1" w:tplc="0BAC21AE">
      <w:start w:val="1"/>
      <w:numFmt w:val="bullet"/>
      <w:lvlText w:val="•"/>
      <w:lvlJc w:val="left"/>
      <w:rPr>
        <w:rFonts w:hint="default"/>
      </w:rPr>
    </w:lvl>
    <w:lvl w:ilvl="2" w:tplc="8F02B13A">
      <w:start w:val="1"/>
      <w:numFmt w:val="bullet"/>
      <w:lvlText w:val="•"/>
      <w:lvlJc w:val="left"/>
      <w:rPr>
        <w:rFonts w:hint="default"/>
      </w:rPr>
    </w:lvl>
    <w:lvl w:ilvl="3" w:tplc="953A633E">
      <w:start w:val="1"/>
      <w:numFmt w:val="bullet"/>
      <w:lvlText w:val="•"/>
      <w:lvlJc w:val="left"/>
      <w:rPr>
        <w:rFonts w:hint="default"/>
      </w:rPr>
    </w:lvl>
    <w:lvl w:ilvl="4" w:tplc="A970A24C">
      <w:start w:val="1"/>
      <w:numFmt w:val="bullet"/>
      <w:lvlText w:val="•"/>
      <w:lvlJc w:val="left"/>
      <w:rPr>
        <w:rFonts w:hint="default"/>
      </w:rPr>
    </w:lvl>
    <w:lvl w:ilvl="5" w:tplc="CAD25A66">
      <w:start w:val="1"/>
      <w:numFmt w:val="bullet"/>
      <w:lvlText w:val="•"/>
      <w:lvlJc w:val="left"/>
      <w:rPr>
        <w:rFonts w:hint="default"/>
      </w:rPr>
    </w:lvl>
    <w:lvl w:ilvl="6" w:tplc="68CA7D9C">
      <w:start w:val="1"/>
      <w:numFmt w:val="bullet"/>
      <w:lvlText w:val="•"/>
      <w:lvlJc w:val="left"/>
      <w:rPr>
        <w:rFonts w:hint="default"/>
      </w:rPr>
    </w:lvl>
    <w:lvl w:ilvl="7" w:tplc="4254237A">
      <w:start w:val="1"/>
      <w:numFmt w:val="bullet"/>
      <w:lvlText w:val="•"/>
      <w:lvlJc w:val="left"/>
      <w:rPr>
        <w:rFonts w:hint="default"/>
      </w:rPr>
    </w:lvl>
    <w:lvl w:ilvl="8" w:tplc="7A10453E">
      <w:start w:val="1"/>
      <w:numFmt w:val="bullet"/>
      <w:lvlText w:val="•"/>
      <w:lvlJc w:val="left"/>
      <w:rPr>
        <w:rFonts w:hint="default"/>
      </w:rPr>
    </w:lvl>
  </w:abstractNum>
  <w:abstractNum w:abstractNumId="5" w15:restartNumberingAfterBreak="0">
    <w:nsid w:val="1A045433"/>
    <w:multiLevelType w:val="hybridMultilevel"/>
    <w:tmpl w:val="FDD43A6C"/>
    <w:lvl w:ilvl="0" w:tplc="B4E64DBE">
      <w:start w:val="1"/>
      <w:numFmt w:val="decimal"/>
      <w:lvlText w:val="%1)"/>
      <w:lvlJc w:val="left"/>
      <w:pPr>
        <w:ind w:hanging="720"/>
      </w:pPr>
      <w:rPr>
        <w:rFonts w:ascii="Calibri" w:eastAsia="Calibri" w:hAnsi="Calibri" w:hint="default"/>
        <w:sz w:val="22"/>
        <w:szCs w:val="22"/>
      </w:rPr>
    </w:lvl>
    <w:lvl w:ilvl="1" w:tplc="EE8C1BDA">
      <w:start w:val="1"/>
      <w:numFmt w:val="bullet"/>
      <w:lvlText w:val="•"/>
      <w:lvlJc w:val="left"/>
      <w:rPr>
        <w:rFonts w:hint="default"/>
      </w:rPr>
    </w:lvl>
    <w:lvl w:ilvl="2" w:tplc="B8DA0270">
      <w:start w:val="1"/>
      <w:numFmt w:val="bullet"/>
      <w:lvlText w:val="•"/>
      <w:lvlJc w:val="left"/>
      <w:rPr>
        <w:rFonts w:hint="default"/>
      </w:rPr>
    </w:lvl>
    <w:lvl w:ilvl="3" w:tplc="05B43938">
      <w:start w:val="1"/>
      <w:numFmt w:val="bullet"/>
      <w:lvlText w:val="•"/>
      <w:lvlJc w:val="left"/>
      <w:rPr>
        <w:rFonts w:hint="default"/>
      </w:rPr>
    </w:lvl>
    <w:lvl w:ilvl="4" w:tplc="824AF538">
      <w:start w:val="1"/>
      <w:numFmt w:val="bullet"/>
      <w:lvlText w:val="•"/>
      <w:lvlJc w:val="left"/>
      <w:rPr>
        <w:rFonts w:hint="default"/>
      </w:rPr>
    </w:lvl>
    <w:lvl w:ilvl="5" w:tplc="EE26D298">
      <w:start w:val="1"/>
      <w:numFmt w:val="bullet"/>
      <w:lvlText w:val="•"/>
      <w:lvlJc w:val="left"/>
      <w:rPr>
        <w:rFonts w:hint="default"/>
      </w:rPr>
    </w:lvl>
    <w:lvl w:ilvl="6" w:tplc="923A3AF8">
      <w:start w:val="1"/>
      <w:numFmt w:val="bullet"/>
      <w:lvlText w:val="•"/>
      <w:lvlJc w:val="left"/>
      <w:rPr>
        <w:rFonts w:hint="default"/>
      </w:rPr>
    </w:lvl>
    <w:lvl w:ilvl="7" w:tplc="C750F6B2">
      <w:start w:val="1"/>
      <w:numFmt w:val="bullet"/>
      <w:lvlText w:val="•"/>
      <w:lvlJc w:val="left"/>
      <w:rPr>
        <w:rFonts w:hint="default"/>
      </w:rPr>
    </w:lvl>
    <w:lvl w:ilvl="8" w:tplc="D5023056">
      <w:start w:val="1"/>
      <w:numFmt w:val="bullet"/>
      <w:lvlText w:val="•"/>
      <w:lvlJc w:val="left"/>
      <w:rPr>
        <w:rFonts w:hint="default"/>
      </w:rPr>
    </w:lvl>
  </w:abstractNum>
  <w:abstractNum w:abstractNumId="6" w15:restartNumberingAfterBreak="0">
    <w:nsid w:val="1D782E25"/>
    <w:multiLevelType w:val="hybridMultilevel"/>
    <w:tmpl w:val="136A50D8"/>
    <w:lvl w:ilvl="0" w:tplc="E8D00DA6">
      <w:start w:val="1"/>
      <w:numFmt w:val="decimal"/>
      <w:lvlText w:val="%1)"/>
      <w:lvlJc w:val="left"/>
      <w:pPr>
        <w:ind w:hanging="720"/>
      </w:pPr>
      <w:rPr>
        <w:rFonts w:ascii="Calibri" w:eastAsia="Calibri" w:hAnsi="Calibri" w:hint="default"/>
        <w:sz w:val="22"/>
        <w:szCs w:val="22"/>
      </w:rPr>
    </w:lvl>
    <w:lvl w:ilvl="1" w:tplc="1F8A45B4">
      <w:start w:val="1"/>
      <w:numFmt w:val="bullet"/>
      <w:lvlText w:val="•"/>
      <w:lvlJc w:val="left"/>
      <w:rPr>
        <w:rFonts w:hint="default"/>
      </w:rPr>
    </w:lvl>
    <w:lvl w:ilvl="2" w:tplc="5EAC7CE4">
      <w:start w:val="1"/>
      <w:numFmt w:val="bullet"/>
      <w:lvlText w:val="•"/>
      <w:lvlJc w:val="left"/>
      <w:rPr>
        <w:rFonts w:hint="default"/>
      </w:rPr>
    </w:lvl>
    <w:lvl w:ilvl="3" w:tplc="AB2E77C4">
      <w:start w:val="1"/>
      <w:numFmt w:val="bullet"/>
      <w:lvlText w:val="•"/>
      <w:lvlJc w:val="left"/>
      <w:rPr>
        <w:rFonts w:hint="default"/>
      </w:rPr>
    </w:lvl>
    <w:lvl w:ilvl="4" w:tplc="1C22BEAA">
      <w:start w:val="1"/>
      <w:numFmt w:val="bullet"/>
      <w:lvlText w:val="•"/>
      <w:lvlJc w:val="left"/>
      <w:rPr>
        <w:rFonts w:hint="default"/>
      </w:rPr>
    </w:lvl>
    <w:lvl w:ilvl="5" w:tplc="F4980D9A">
      <w:start w:val="1"/>
      <w:numFmt w:val="bullet"/>
      <w:lvlText w:val="•"/>
      <w:lvlJc w:val="left"/>
      <w:rPr>
        <w:rFonts w:hint="default"/>
      </w:rPr>
    </w:lvl>
    <w:lvl w:ilvl="6" w:tplc="24645540">
      <w:start w:val="1"/>
      <w:numFmt w:val="bullet"/>
      <w:lvlText w:val="•"/>
      <w:lvlJc w:val="left"/>
      <w:rPr>
        <w:rFonts w:hint="default"/>
      </w:rPr>
    </w:lvl>
    <w:lvl w:ilvl="7" w:tplc="0CD2290C">
      <w:start w:val="1"/>
      <w:numFmt w:val="bullet"/>
      <w:lvlText w:val="•"/>
      <w:lvlJc w:val="left"/>
      <w:rPr>
        <w:rFonts w:hint="default"/>
      </w:rPr>
    </w:lvl>
    <w:lvl w:ilvl="8" w:tplc="090C8E8C">
      <w:start w:val="1"/>
      <w:numFmt w:val="bullet"/>
      <w:lvlText w:val="•"/>
      <w:lvlJc w:val="left"/>
      <w:rPr>
        <w:rFonts w:hint="default"/>
      </w:rPr>
    </w:lvl>
  </w:abstractNum>
  <w:abstractNum w:abstractNumId="7" w15:restartNumberingAfterBreak="0">
    <w:nsid w:val="3C4D0C2D"/>
    <w:multiLevelType w:val="hybridMultilevel"/>
    <w:tmpl w:val="A502E992"/>
    <w:lvl w:ilvl="0" w:tplc="21A4D840">
      <w:start w:val="1"/>
      <w:numFmt w:val="decimal"/>
      <w:lvlText w:val="%1)"/>
      <w:lvlJc w:val="left"/>
      <w:pPr>
        <w:ind w:hanging="720"/>
      </w:pPr>
      <w:rPr>
        <w:rFonts w:ascii="Calibri" w:eastAsia="Calibri" w:hAnsi="Calibri" w:hint="default"/>
        <w:sz w:val="22"/>
        <w:szCs w:val="22"/>
      </w:rPr>
    </w:lvl>
    <w:lvl w:ilvl="1" w:tplc="BF12A0E2">
      <w:start w:val="1"/>
      <w:numFmt w:val="bullet"/>
      <w:lvlText w:val="•"/>
      <w:lvlJc w:val="left"/>
      <w:rPr>
        <w:rFonts w:hint="default"/>
      </w:rPr>
    </w:lvl>
    <w:lvl w:ilvl="2" w:tplc="98FCA58C">
      <w:start w:val="1"/>
      <w:numFmt w:val="bullet"/>
      <w:lvlText w:val="•"/>
      <w:lvlJc w:val="left"/>
      <w:rPr>
        <w:rFonts w:hint="default"/>
      </w:rPr>
    </w:lvl>
    <w:lvl w:ilvl="3" w:tplc="5EA457CC">
      <w:start w:val="1"/>
      <w:numFmt w:val="bullet"/>
      <w:lvlText w:val="•"/>
      <w:lvlJc w:val="left"/>
      <w:rPr>
        <w:rFonts w:hint="default"/>
      </w:rPr>
    </w:lvl>
    <w:lvl w:ilvl="4" w:tplc="CA022E88">
      <w:start w:val="1"/>
      <w:numFmt w:val="bullet"/>
      <w:lvlText w:val="•"/>
      <w:lvlJc w:val="left"/>
      <w:rPr>
        <w:rFonts w:hint="default"/>
      </w:rPr>
    </w:lvl>
    <w:lvl w:ilvl="5" w:tplc="951E0CA2">
      <w:start w:val="1"/>
      <w:numFmt w:val="bullet"/>
      <w:lvlText w:val="•"/>
      <w:lvlJc w:val="left"/>
      <w:rPr>
        <w:rFonts w:hint="default"/>
      </w:rPr>
    </w:lvl>
    <w:lvl w:ilvl="6" w:tplc="EEDE75D0">
      <w:start w:val="1"/>
      <w:numFmt w:val="bullet"/>
      <w:lvlText w:val="•"/>
      <w:lvlJc w:val="left"/>
      <w:rPr>
        <w:rFonts w:hint="default"/>
      </w:rPr>
    </w:lvl>
    <w:lvl w:ilvl="7" w:tplc="48844640">
      <w:start w:val="1"/>
      <w:numFmt w:val="bullet"/>
      <w:lvlText w:val="•"/>
      <w:lvlJc w:val="left"/>
      <w:rPr>
        <w:rFonts w:hint="default"/>
      </w:rPr>
    </w:lvl>
    <w:lvl w:ilvl="8" w:tplc="7B9C7CAC">
      <w:start w:val="1"/>
      <w:numFmt w:val="bullet"/>
      <w:lvlText w:val="•"/>
      <w:lvlJc w:val="left"/>
      <w:rPr>
        <w:rFonts w:hint="default"/>
      </w:rPr>
    </w:lvl>
  </w:abstractNum>
  <w:abstractNum w:abstractNumId="8" w15:restartNumberingAfterBreak="0">
    <w:nsid w:val="4274117F"/>
    <w:multiLevelType w:val="hybridMultilevel"/>
    <w:tmpl w:val="D79CFFDA"/>
    <w:lvl w:ilvl="0" w:tplc="DFEE3FF8">
      <w:start w:val="1"/>
      <w:numFmt w:val="decimal"/>
      <w:lvlText w:val="%1)"/>
      <w:lvlJc w:val="left"/>
      <w:pPr>
        <w:ind w:hanging="720"/>
      </w:pPr>
      <w:rPr>
        <w:rFonts w:ascii="Calibri" w:eastAsia="Calibri" w:hAnsi="Calibri" w:hint="default"/>
        <w:sz w:val="22"/>
        <w:szCs w:val="22"/>
      </w:rPr>
    </w:lvl>
    <w:lvl w:ilvl="1" w:tplc="96745CA2">
      <w:start w:val="1"/>
      <w:numFmt w:val="bullet"/>
      <w:lvlText w:val="•"/>
      <w:lvlJc w:val="left"/>
      <w:rPr>
        <w:rFonts w:hint="default"/>
      </w:rPr>
    </w:lvl>
    <w:lvl w:ilvl="2" w:tplc="29F4C35A">
      <w:start w:val="1"/>
      <w:numFmt w:val="bullet"/>
      <w:lvlText w:val="•"/>
      <w:lvlJc w:val="left"/>
      <w:rPr>
        <w:rFonts w:hint="default"/>
      </w:rPr>
    </w:lvl>
    <w:lvl w:ilvl="3" w:tplc="ED92A5EE">
      <w:start w:val="1"/>
      <w:numFmt w:val="bullet"/>
      <w:lvlText w:val="•"/>
      <w:lvlJc w:val="left"/>
      <w:rPr>
        <w:rFonts w:hint="default"/>
      </w:rPr>
    </w:lvl>
    <w:lvl w:ilvl="4" w:tplc="46B29F20">
      <w:start w:val="1"/>
      <w:numFmt w:val="bullet"/>
      <w:lvlText w:val="•"/>
      <w:lvlJc w:val="left"/>
      <w:rPr>
        <w:rFonts w:hint="default"/>
      </w:rPr>
    </w:lvl>
    <w:lvl w:ilvl="5" w:tplc="119E4BF6">
      <w:start w:val="1"/>
      <w:numFmt w:val="bullet"/>
      <w:lvlText w:val="•"/>
      <w:lvlJc w:val="left"/>
      <w:rPr>
        <w:rFonts w:hint="default"/>
      </w:rPr>
    </w:lvl>
    <w:lvl w:ilvl="6" w:tplc="8E40B72C">
      <w:start w:val="1"/>
      <w:numFmt w:val="bullet"/>
      <w:lvlText w:val="•"/>
      <w:lvlJc w:val="left"/>
      <w:rPr>
        <w:rFonts w:hint="default"/>
      </w:rPr>
    </w:lvl>
    <w:lvl w:ilvl="7" w:tplc="8EFA8CB4">
      <w:start w:val="1"/>
      <w:numFmt w:val="bullet"/>
      <w:lvlText w:val="•"/>
      <w:lvlJc w:val="left"/>
      <w:rPr>
        <w:rFonts w:hint="default"/>
      </w:rPr>
    </w:lvl>
    <w:lvl w:ilvl="8" w:tplc="7AA69D26">
      <w:start w:val="1"/>
      <w:numFmt w:val="bullet"/>
      <w:lvlText w:val="•"/>
      <w:lvlJc w:val="left"/>
      <w:rPr>
        <w:rFonts w:hint="default"/>
      </w:rPr>
    </w:lvl>
  </w:abstractNum>
  <w:abstractNum w:abstractNumId="9" w15:restartNumberingAfterBreak="0">
    <w:nsid w:val="5CDF12BE"/>
    <w:multiLevelType w:val="hybridMultilevel"/>
    <w:tmpl w:val="4D86A722"/>
    <w:lvl w:ilvl="0" w:tplc="50DA2442">
      <w:start w:val="1"/>
      <w:numFmt w:val="decimal"/>
      <w:lvlText w:val="%1)"/>
      <w:lvlJc w:val="left"/>
      <w:pPr>
        <w:ind w:hanging="720"/>
      </w:pPr>
      <w:rPr>
        <w:rFonts w:ascii="Calibri" w:eastAsia="Calibri" w:hAnsi="Calibri" w:hint="default"/>
        <w:sz w:val="22"/>
        <w:szCs w:val="22"/>
      </w:rPr>
    </w:lvl>
    <w:lvl w:ilvl="1" w:tplc="71BA5658">
      <w:start w:val="1"/>
      <w:numFmt w:val="bullet"/>
      <w:lvlText w:val="•"/>
      <w:lvlJc w:val="left"/>
      <w:rPr>
        <w:rFonts w:hint="default"/>
      </w:rPr>
    </w:lvl>
    <w:lvl w:ilvl="2" w:tplc="EB908AF4">
      <w:start w:val="1"/>
      <w:numFmt w:val="bullet"/>
      <w:lvlText w:val="•"/>
      <w:lvlJc w:val="left"/>
      <w:rPr>
        <w:rFonts w:hint="default"/>
      </w:rPr>
    </w:lvl>
    <w:lvl w:ilvl="3" w:tplc="58C86374">
      <w:start w:val="1"/>
      <w:numFmt w:val="bullet"/>
      <w:lvlText w:val="•"/>
      <w:lvlJc w:val="left"/>
      <w:rPr>
        <w:rFonts w:hint="default"/>
      </w:rPr>
    </w:lvl>
    <w:lvl w:ilvl="4" w:tplc="DBD8972E">
      <w:start w:val="1"/>
      <w:numFmt w:val="bullet"/>
      <w:lvlText w:val="•"/>
      <w:lvlJc w:val="left"/>
      <w:rPr>
        <w:rFonts w:hint="default"/>
      </w:rPr>
    </w:lvl>
    <w:lvl w:ilvl="5" w:tplc="25FEFA90">
      <w:start w:val="1"/>
      <w:numFmt w:val="bullet"/>
      <w:lvlText w:val="•"/>
      <w:lvlJc w:val="left"/>
      <w:rPr>
        <w:rFonts w:hint="default"/>
      </w:rPr>
    </w:lvl>
    <w:lvl w:ilvl="6" w:tplc="06EAB120">
      <w:start w:val="1"/>
      <w:numFmt w:val="bullet"/>
      <w:lvlText w:val="•"/>
      <w:lvlJc w:val="left"/>
      <w:rPr>
        <w:rFonts w:hint="default"/>
      </w:rPr>
    </w:lvl>
    <w:lvl w:ilvl="7" w:tplc="87DED108">
      <w:start w:val="1"/>
      <w:numFmt w:val="bullet"/>
      <w:lvlText w:val="•"/>
      <w:lvlJc w:val="left"/>
      <w:rPr>
        <w:rFonts w:hint="default"/>
      </w:rPr>
    </w:lvl>
    <w:lvl w:ilvl="8" w:tplc="BEB0EDE6">
      <w:start w:val="1"/>
      <w:numFmt w:val="bullet"/>
      <w:lvlText w:val="•"/>
      <w:lvlJc w:val="left"/>
      <w:rPr>
        <w:rFonts w:hint="default"/>
      </w:rPr>
    </w:lvl>
  </w:abstractNum>
  <w:abstractNum w:abstractNumId="10" w15:restartNumberingAfterBreak="0">
    <w:nsid w:val="64E037AC"/>
    <w:multiLevelType w:val="hybridMultilevel"/>
    <w:tmpl w:val="FDDEC882"/>
    <w:lvl w:ilvl="0" w:tplc="9B08EF82">
      <w:start w:val="1"/>
      <w:numFmt w:val="decimal"/>
      <w:lvlText w:val="%1)"/>
      <w:lvlJc w:val="left"/>
      <w:pPr>
        <w:ind w:hanging="720"/>
      </w:pPr>
      <w:rPr>
        <w:rFonts w:ascii="Calibri" w:eastAsia="Calibri" w:hAnsi="Calibri" w:hint="default"/>
        <w:sz w:val="22"/>
        <w:szCs w:val="22"/>
      </w:rPr>
    </w:lvl>
    <w:lvl w:ilvl="1" w:tplc="D08E7198">
      <w:start w:val="1"/>
      <w:numFmt w:val="bullet"/>
      <w:lvlText w:val="•"/>
      <w:lvlJc w:val="left"/>
      <w:rPr>
        <w:rFonts w:hint="default"/>
      </w:rPr>
    </w:lvl>
    <w:lvl w:ilvl="2" w:tplc="49F23124">
      <w:start w:val="1"/>
      <w:numFmt w:val="bullet"/>
      <w:lvlText w:val="•"/>
      <w:lvlJc w:val="left"/>
      <w:rPr>
        <w:rFonts w:hint="default"/>
      </w:rPr>
    </w:lvl>
    <w:lvl w:ilvl="3" w:tplc="BCE64426">
      <w:start w:val="1"/>
      <w:numFmt w:val="bullet"/>
      <w:lvlText w:val="•"/>
      <w:lvlJc w:val="left"/>
      <w:rPr>
        <w:rFonts w:hint="default"/>
      </w:rPr>
    </w:lvl>
    <w:lvl w:ilvl="4" w:tplc="F1BC5468">
      <w:start w:val="1"/>
      <w:numFmt w:val="bullet"/>
      <w:lvlText w:val="•"/>
      <w:lvlJc w:val="left"/>
      <w:rPr>
        <w:rFonts w:hint="default"/>
      </w:rPr>
    </w:lvl>
    <w:lvl w:ilvl="5" w:tplc="AA7CD49C">
      <w:start w:val="1"/>
      <w:numFmt w:val="bullet"/>
      <w:lvlText w:val="•"/>
      <w:lvlJc w:val="left"/>
      <w:rPr>
        <w:rFonts w:hint="default"/>
      </w:rPr>
    </w:lvl>
    <w:lvl w:ilvl="6" w:tplc="DEDC35FE">
      <w:start w:val="1"/>
      <w:numFmt w:val="bullet"/>
      <w:lvlText w:val="•"/>
      <w:lvlJc w:val="left"/>
      <w:rPr>
        <w:rFonts w:hint="default"/>
      </w:rPr>
    </w:lvl>
    <w:lvl w:ilvl="7" w:tplc="A2F8B7BA">
      <w:start w:val="1"/>
      <w:numFmt w:val="bullet"/>
      <w:lvlText w:val="•"/>
      <w:lvlJc w:val="left"/>
      <w:rPr>
        <w:rFonts w:hint="default"/>
      </w:rPr>
    </w:lvl>
    <w:lvl w:ilvl="8" w:tplc="E304C0BC">
      <w:start w:val="1"/>
      <w:numFmt w:val="bullet"/>
      <w:lvlText w:val="•"/>
      <w:lvlJc w:val="left"/>
      <w:rPr>
        <w:rFonts w:hint="default"/>
      </w:rPr>
    </w:lvl>
  </w:abstractNum>
  <w:abstractNum w:abstractNumId="11" w15:restartNumberingAfterBreak="0">
    <w:nsid w:val="6D837B1F"/>
    <w:multiLevelType w:val="hybridMultilevel"/>
    <w:tmpl w:val="04A81E58"/>
    <w:lvl w:ilvl="0" w:tplc="FC6ECC1C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1"/>
  </w:num>
  <w:num w:numId="4">
    <w:abstractNumId w:val="10"/>
  </w:num>
  <w:num w:numId="5">
    <w:abstractNumId w:val="7"/>
  </w:num>
  <w:num w:numId="6">
    <w:abstractNumId w:val="5"/>
  </w:num>
  <w:num w:numId="7">
    <w:abstractNumId w:val="9"/>
  </w:num>
  <w:num w:numId="8">
    <w:abstractNumId w:val="3"/>
  </w:num>
  <w:num w:numId="9">
    <w:abstractNumId w:val="2"/>
  </w:num>
  <w:num w:numId="10">
    <w:abstractNumId w:val="4"/>
  </w:num>
  <w:num w:numId="1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2B69"/>
    <w:rsid w:val="001C2C69"/>
    <w:rsid w:val="001E1477"/>
    <w:rsid w:val="0026698F"/>
    <w:rsid w:val="002974E9"/>
    <w:rsid w:val="00354AFF"/>
    <w:rsid w:val="0038083C"/>
    <w:rsid w:val="0039116A"/>
    <w:rsid w:val="003F6C97"/>
    <w:rsid w:val="00403323"/>
    <w:rsid w:val="00410040"/>
    <w:rsid w:val="00441BC8"/>
    <w:rsid w:val="00472B69"/>
    <w:rsid w:val="00512AA9"/>
    <w:rsid w:val="005F2A8E"/>
    <w:rsid w:val="006321AE"/>
    <w:rsid w:val="006B0F23"/>
    <w:rsid w:val="0077403D"/>
    <w:rsid w:val="00774B87"/>
    <w:rsid w:val="007C104D"/>
    <w:rsid w:val="00804993"/>
    <w:rsid w:val="00890B89"/>
    <w:rsid w:val="00966764"/>
    <w:rsid w:val="00A130D8"/>
    <w:rsid w:val="00AB4DCF"/>
    <w:rsid w:val="00AF26A8"/>
    <w:rsid w:val="00B253D2"/>
    <w:rsid w:val="00B55E35"/>
    <w:rsid w:val="00B609FF"/>
    <w:rsid w:val="00B83332"/>
    <w:rsid w:val="00C01970"/>
    <w:rsid w:val="00C8397B"/>
    <w:rsid w:val="00CF6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7A96F75"/>
  <w15:chartTrackingRefBased/>
  <w15:docId w15:val="{E297CAE4-A0EA-40C0-B05F-1067AA9718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Calibr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321AE"/>
    <w:pPr>
      <w:spacing w:after="0" w:line="276" w:lineRule="auto"/>
      <w:ind w:left="567"/>
      <w:jc w:val="both"/>
    </w:pPr>
    <w:rPr>
      <w:rFonts w:ascii="Calibri" w:hAnsi="Calibri" w:cs="Times New Roman"/>
    </w:rPr>
  </w:style>
  <w:style w:type="paragraph" w:styleId="Nadpis1">
    <w:name w:val="heading 1"/>
    <w:basedOn w:val="Normln"/>
    <w:link w:val="Nadpis1Char"/>
    <w:uiPriority w:val="1"/>
    <w:qFormat/>
    <w:rsid w:val="00966764"/>
    <w:pPr>
      <w:widowControl w:val="0"/>
      <w:spacing w:line="240" w:lineRule="auto"/>
      <w:ind w:left="203"/>
      <w:jc w:val="left"/>
      <w:outlineLvl w:val="0"/>
    </w:pPr>
    <w:rPr>
      <w:rFonts w:cstheme="minorBidi"/>
      <w:b/>
      <w:bCs/>
      <w:sz w:val="26"/>
      <w:szCs w:val="26"/>
      <w:lang w:val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472B69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72B69"/>
    <w:rPr>
      <w:rFonts w:ascii="Calibri" w:hAnsi="Calibri" w:cs="Times New Roman"/>
    </w:rPr>
  </w:style>
  <w:style w:type="paragraph" w:styleId="Zpat">
    <w:name w:val="footer"/>
    <w:basedOn w:val="Normln"/>
    <w:link w:val="ZpatChar"/>
    <w:uiPriority w:val="99"/>
    <w:unhideWhenUsed/>
    <w:rsid w:val="00472B69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72B69"/>
    <w:rPr>
      <w:rFonts w:ascii="Calibri" w:hAnsi="Calibri" w:cs="Times New Roman"/>
    </w:rPr>
  </w:style>
  <w:style w:type="paragraph" w:styleId="Bezmezer">
    <w:name w:val="No Spacing"/>
    <w:uiPriority w:val="1"/>
    <w:qFormat/>
    <w:rsid w:val="00C8397B"/>
    <w:pPr>
      <w:spacing w:after="0" w:line="240" w:lineRule="auto"/>
      <w:ind w:left="567"/>
      <w:jc w:val="both"/>
    </w:pPr>
    <w:rPr>
      <w:rFonts w:ascii="Calibri" w:hAnsi="Calibri" w:cs="Times New Roman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130D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130D8"/>
    <w:rPr>
      <w:rFonts w:ascii="Segoe UI" w:hAnsi="Segoe UI" w:cs="Segoe UI"/>
      <w:sz w:val="18"/>
      <w:szCs w:val="18"/>
    </w:rPr>
  </w:style>
  <w:style w:type="paragraph" w:styleId="Normlnweb">
    <w:name w:val="Normal (Web)"/>
    <w:basedOn w:val="Normln"/>
    <w:uiPriority w:val="99"/>
    <w:semiHidden/>
    <w:unhideWhenUsed/>
    <w:rsid w:val="0077403D"/>
    <w:pPr>
      <w:spacing w:before="100" w:beforeAutospacing="1" w:after="100" w:afterAutospacing="1" w:line="240" w:lineRule="auto"/>
      <w:ind w:left="0"/>
      <w:jc w:val="left"/>
    </w:pPr>
    <w:rPr>
      <w:rFonts w:ascii="Times New Roman" w:eastAsia="Times New Roman" w:hAnsi="Times New Roman"/>
      <w:sz w:val="24"/>
      <w:szCs w:val="24"/>
      <w:lang w:eastAsia="cs-CZ"/>
    </w:rPr>
  </w:style>
  <w:style w:type="paragraph" w:styleId="Zkladntext">
    <w:name w:val="Body Text"/>
    <w:basedOn w:val="Normln"/>
    <w:link w:val="ZkladntextChar"/>
    <w:uiPriority w:val="1"/>
    <w:qFormat/>
    <w:rsid w:val="00966764"/>
    <w:pPr>
      <w:widowControl w:val="0"/>
      <w:spacing w:line="240" w:lineRule="auto"/>
      <w:ind w:left="101"/>
      <w:jc w:val="left"/>
    </w:pPr>
    <w:rPr>
      <w:rFonts w:cstheme="minorBidi"/>
      <w:lang w:val="en-US"/>
    </w:rPr>
  </w:style>
  <w:style w:type="character" w:customStyle="1" w:styleId="ZkladntextChar">
    <w:name w:val="Základní text Char"/>
    <w:basedOn w:val="Standardnpsmoodstavce"/>
    <w:link w:val="Zkladntext"/>
    <w:uiPriority w:val="1"/>
    <w:rsid w:val="00966764"/>
    <w:rPr>
      <w:rFonts w:ascii="Calibri" w:hAnsi="Calibri"/>
      <w:lang w:val="en-US"/>
    </w:rPr>
  </w:style>
  <w:style w:type="character" w:customStyle="1" w:styleId="Nadpis1Char">
    <w:name w:val="Nadpis 1 Char"/>
    <w:basedOn w:val="Standardnpsmoodstavce"/>
    <w:link w:val="Nadpis1"/>
    <w:uiPriority w:val="1"/>
    <w:rsid w:val="00966764"/>
    <w:rPr>
      <w:rFonts w:ascii="Calibri" w:hAnsi="Calibri"/>
      <w:b/>
      <w:bCs/>
      <w:sz w:val="26"/>
      <w:szCs w:val="26"/>
      <w:lang w:val="en-US"/>
    </w:rPr>
  </w:style>
  <w:style w:type="table" w:customStyle="1" w:styleId="TableNormal">
    <w:name w:val="Table Normal"/>
    <w:uiPriority w:val="2"/>
    <w:semiHidden/>
    <w:unhideWhenUsed/>
    <w:qFormat/>
    <w:rsid w:val="00966764"/>
    <w:pPr>
      <w:widowControl w:val="0"/>
      <w:spacing w:after="0" w:line="240" w:lineRule="auto"/>
    </w:pPr>
    <w:rPr>
      <w:rFonts w:eastAsiaTheme="minorHAnsi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Odstavecseseznamem">
    <w:name w:val="List Paragraph"/>
    <w:basedOn w:val="Normln"/>
    <w:uiPriority w:val="34"/>
    <w:qFormat/>
    <w:rsid w:val="00966764"/>
    <w:pPr>
      <w:widowControl w:val="0"/>
      <w:spacing w:line="240" w:lineRule="auto"/>
      <w:ind w:left="0"/>
      <w:jc w:val="left"/>
    </w:pPr>
    <w:rPr>
      <w:rFonts w:asciiTheme="minorHAnsi" w:eastAsiaTheme="minorHAnsi" w:hAnsiTheme="minorHAnsi" w:cstheme="minorBidi"/>
      <w:lang w:val="en-US"/>
    </w:rPr>
  </w:style>
  <w:style w:type="paragraph" w:customStyle="1" w:styleId="TableParagraph">
    <w:name w:val="Table Paragraph"/>
    <w:basedOn w:val="Normln"/>
    <w:uiPriority w:val="1"/>
    <w:qFormat/>
    <w:rsid w:val="00966764"/>
    <w:pPr>
      <w:widowControl w:val="0"/>
      <w:spacing w:line="240" w:lineRule="auto"/>
      <w:ind w:left="0"/>
      <w:jc w:val="left"/>
    </w:pPr>
    <w:rPr>
      <w:rFonts w:asciiTheme="minorHAnsi" w:eastAsiaTheme="minorHAnsi" w:hAnsiTheme="minorHAnsi" w:cstheme="minorBidi"/>
      <w:lang w:val="en-US"/>
    </w:rPr>
  </w:style>
  <w:style w:type="character" w:styleId="Hypertextovodkaz">
    <w:name w:val="Hyperlink"/>
    <w:basedOn w:val="Standardnpsmoodstavce"/>
    <w:uiPriority w:val="99"/>
    <w:unhideWhenUsed/>
    <w:rsid w:val="003F6C9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sta@uoou.cz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804</Words>
  <Characters>4750</Characters>
  <Application>Microsoft Office Word</Application>
  <DocSecurity>0</DocSecurity>
  <Lines>39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Smetanová Karolína</dc:creator>
  <cp:keywords/>
  <dc:description/>
  <cp:lastModifiedBy>Vieweghová Šárka</cp:lastModifiedBy>
  <cp:revision>2</cp:revision>
  <cp:lastPrinted>2020-03-31T07:36:00Z</cp:lastPrinted>
  <dcterms:created xsi:type="dcterms:W3CDTF">2020-05-06T14:47:00Z</dcterms:created>
  <dcterms:modified xsi:type="dcterms:W3CDTF">2020-05-06T14:47:00Z</dcterms:modified>
</cp:coreProperties>
</file>