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83438" w14:textId="59B8C760" w:rsidR="00016604" w:rsidRPr="00334CD9" w:rsidRDefault="00334CD9" w:rsidP="00334CD9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334CD9">
        <w:rPr>
          <w:rFonts w:ascii="Tahoma" w:hAnsi="Tahoma" w:cs="Tahoma"/>
          <w:b/>
          <w:bCs/>
          <w:sz w:val="32"/>
          <w:szCs w:val="32"/>
        </w:rPr>
        <w:t xml:space="preserve">Čestné prohlášení příjemce podpory programu </w:t>
      </w:r>
      <w:r w:rsidR="008E0A6B">
        <w:rPr>
          <w:rFonts w:ascii="Tahoma" w:hAnsi="Tahoma" w:cs="Tahoma"/>
          <w:b/>
          <w:bCs/>
          <w:sz w:val="32"/>
          <w:szCs w:val="32"/>
        </w:rPr>
        <w:br/>
      </w:r>
      <w:r w:rsidR="00016604" w:rsidRPr="00334CD9">
        <w:rPr>
          <w:rFonts w:ascii="Tahoma" w:hAnsi="Tahoma" w:cs="Tahoma"/>
          <w:b/>
          <w:bCs/>
          <w:sz w:val="32"/>
          <w:szCs w:val="32"/>
        </w:rPr>
        <w:t xml:space="preserve">Bytové domy bez bariér realizovaného na základě usnesení vlády ze dne 11. 12. 2024 </w:t>
      </w:r>
    </w:p>
    <w:p w14:paraId="217B390F" w14:textId="0FD841CE" w:rsidR="001044D1" w:rsidRPr="00C30978" w:rsidRDefault="001044D1" w:rsidP="00334CD9">
      <w:pPr>
        <w:jc w:val="center"/>
      </w:pPr>
    </w:p>
    <w:tbl>
      <w:tblPr>
        <w:tblW w:w="91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6483"/>
      </w:tblGrid>
      <w:tr w:rsidR="001044D1" w:rsidRPr="00015FC8" w14:paraId="2EC5EDFD" w14:textId="77777777" w:rsidTr="00566768">
        <w:trPr>
          <w:trHeight w:val="538"/>
        </w:trPr>
        <w:tc>
          <w:tcPr>
            <w:tcW w:w="2694" w:type="dxa"/>
            <w:vAlign w:val="center"/>
          </w:tcPr>
          <w:p w14:paraId="0F48C560" w14:textId="77777777" w:rsidR="001044D1" w:rsidRPr="00015FC8" w:rsidRDefault="001044D1" w:rsidP="00566768">
            <w:pPr>
              <w:spacing w:after="0" w:line="240" w:lineRule="auto"/>
            </w:pPr>
            <w:bookmarkStart w:id="0" w:name="_Hlk204086590"/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</w:t>
            </w:r>
          </w:p>
        </w:tc>
        <w:tc>
          <w:tcPr>
            <w:tcW w:w="6483" w:type="dxa"/>
          </w:tcPr>
          <w:p w14:paraId="75C8ADF1" w14:textId="77777777" w:rsidR="001044D1" w:rsidRPr="00015FC8" w:rsidRDefault="001044D1" w:rsidP="0056676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1044D1" w:rsidRPr="00015FC8" w14:paraId="30910194" w14:textId="77777777" w:rsidTr="00566768">
        <w:trPr>
          <w:trHeight w:val="652"/>
        </w:trPr>
        <w:tc>
          <w:tcPr>
            <w:tcW w:w="2694" w:type="dxa"/>
            <w:vAlign w:val="center"/>
          </w:tcPr>
          <w:p w14:paraId="7A47CB10" w14:textId="77777777" w:rsidR="001044D1" w:rsidRPr="00015FC8" w:rsidRDefault="001044D1" w:rsidP="00566768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Adresa klienta</w:t>
            </w:r>
          </w:p>
        </w:tc>
        <w:tc>
          <w:tcPr>
            <w:tcW w:w="6483" w:type="dxa"/>
          </w:tcPr>
          <w:p w14:paraId="2F4621F2" w14:textId="77777777" w:rsidR="001044D1" w:rsidRPr="00015FC8" w:rsidRDefault="001044D1" w:rsidP="0056676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1044D1" w:rsidRPr="00015FC8" w14:paraId="6AD3453D" w14:textId="77777777" w:rsidTr="00566768">
        <w:trPr>
          <w:trHeight w:val="511"/>
        </w:trPr>
        <w:tc>
          <w:tcPr>
            <w:tcW w:w="2694" w:type="dxa"/>
            <w:vAlign w:val="center"/>
          </w:tcPr>
          <w:p w14:paraId="45F65B3D" w14:textId="77777777" w:rsidR="001044D1" w:rsidRPr="00015FC8" w:rsidRDefault="001044D1" w:rsidP="00566768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IČO klienta</w:t>
            </w:r>
          </w:p>
        </w:tc>
        <w:tc>
          <w:tcPr>
            <w:tcW w:w="6483" w:type="dxa"/>
          </w:tcPr>
          <w:p w14:paraId="17171026" w14:textId="77777777" w:rsidR="001044D1" w:rsidRPr="00015FC8" w:rsidRDefault="001044D1" w:rsidP="0056676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1044D1" w:rsidRPr="00015FC8" w14:paraId="76C72110" w14:textId="77777777" w:rsidTr="00566768">
        <w:trPr>
          <w:trHeight w:val="520"/>
        </w:trPr>
        <w:tc>
          <w:tcPr>
            <w:tcW w:w="2694" w:type="dxa"/>
            <w:vAlign w:val="center"/>
          </w:tcPr>
          <w:p w14:paraId="46142148" w14:textId="77777777" w:rsidR="001044D1" w:rsidRPr="00015FC8" w:rsidRDefault="001044D1" w:rsidP="00566768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Evidenční číslo žádosti</w:t>
            </w:r>
          </w:p>
        </w:tc>
        <w:tc>
          <w:tcPr>
            <w:tcW w:w="6483" w:type="dxa"/>
          </w:tcPr>
          <w:p w14:paraId="0D4DA532" w14:textId="77777777" w:rsidR="001044D1" w:rsidRPr="00015FC8" w:rsidRDefault="001044D1" w:rsidP="0056676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bookmarkEnd w:id="0"/>
    </w:tbl>
    <w:p w14:paraId="216C51BB" w14:textId="77777777" w:rsidR="001044D1" w:rsidRPr="00E1576D" w:rsidRDefault="001044D1" w:rsidP="001044D1">
      <w:pPr>
        <w:jc w:val="both"/>
        <w:rPr>
          <w:rFonts w:ascii="Tahoma" w:hAnsi="Tahoma" w:cs="Tahoma"/>
          <w:color w:val="242424"/>
          <w:sz w:val="28"/>
          <w:szCs w:val="28"/>
          <w:shd w:val="clear" w:color="auto" w:fill="FFFFFF"/>
        </w:rPr>
      </w:pPr>
    </w:p>
    <w:p w14:paraId="53884A00" w14:textId="6AC0473F" w:rsidR="001044D1" w:rsidRPr="00E1576D" w:rsidRDefault="001044D1" w:rsidP="001044D1">
      <w:pPr>
        <w:rPr>
          <w:rFonts w:ascii="Tahoma" w:hAnsi="Tahoma" w:cs="Tahoma"/>
        </w:rPr>
      </w:pPr>
      <w:r w:rsidRPr="00E1576D">
        <w:rPr>
          <w:rFonts w:ascii="Tahoma" w:hAnsi="Tahoma" w:cs="Tahoma"/>
        </w:rPr>
        <w:t xml:space="preserve">tímto čestně prohlašuji, že </w:t>
      </w:r>
      <w:r w:rsidRPr="00F33103">
        <w:rPr>
          <w:rFonts w:ascii="Tahoma" w:hAnsi="Tahoma" w:cs="Tahoma"/>
          <w:b/>
          <w:bCs/>
        </w:rPr>
        <w:t>v</w:t>
      </w:r>
      <w:r w:rsidR="006E2888" w:rsidRPr="006E2888">
        <w:rPr>
          <w:rFonts w:ascii="Tahoma" w:eastAsiaTheme="minorEastAsia" w:hAnsi="Tahoma" w:cs="Tahoma"/>
          <w:b/>
          <w:bCs/>
        </w:rPr>
        <w:t xml:space="preserve">ýdaje, na které je poskytována </w:t>
      </w:r>
      <w:r w:rsidR="00F33103">
        <w:rPr>
          <w:rFonts w:ascii="Tahoma" w:eastAsiaTheme="minorEastAsia" w:hAnsi="Tahoma" w:cs="Tahoma"/>
          <w:b/>
          <w:bCs/>
        </w:rPr>
        <w:t>podpora</w:t>
      </w:r>
      <w:r w:rsidR="0008547B" w:rsidRPr="0008547B">
        <w:rPr>
          <w:rFonts w:ascii="Tahoma" w:eastAsiaTheme="minorEastAsia" w:hAnsi="Tahoma" w:cs="Tahoma"/>
        </w:rPr>
        <w:t>,</w:t>
      </w:r>
      <w:r w:rsidR="006E2888">
        <w:rPr>
          <w:rFonts w:ascii="Tahoma" w:eastAsiaTheme="minorEastAsia" w:hAnsi="Tahoma" w:cs="Tahoma"/>
          <w:b/>
          <w:bCs/>
        </w:rPr>
        <w:t xml:space="preserve"> </w:t>
      </w:r>
      <w:r w:rsidRPr="00E1576D">
        <w:rPr>
          <w:rFonts w:ascii="Tahoma" w:hAnsi="Tahoma" w:cs="Tahoma"/>
        </w:rPr>
        <w:t>jsou:</w:t>
      </w:r>
      <w:r w:rsidRPr="00E1576D">
        <w:rPr>
          <w:rFonts w:ascii="Tahoma" w:hAnsi="Tahoma" w:cs="Tahoma"/>
        </w:rPr>
        <w:br/>
      </w:r>
    </w:p>
    <w:p w14:paraId="2E8BBE63" w14:textId="77777777" w:rsidR="001044D1" w:rsidRPr="00334CD9" w:rsidRDefault="0085107C" w:rsidP="001044D1">
      <w:pPr>
        <w:pStyle w:val="Seznamsodrkami"/>
        <w:numPr>
          <w:ilvl w:val="0"/>
          <w:numId w:val="0"/>
        </w:numPr>
        <w:ind w:left="360"/>
        <w:jc w:val="both"/>
        <w:rPr>
          <w:rFonts w:ascii="Tahoma" w:hAnsi="Tahoma" w:cs="Tahoma"/>
          <w:lang w:val="cs-CZ"/>
        </w:rPr>
      </w:pPr>
      <w:sdt>
        <w:sdtPr>
          <w:rPr>
            <w:rFonts w:ascii="Tahoma" w:hAnsi="Tahoma" w:cs="Tahoma"/>
            <w:lang w:val="cs-CZ"/>
          </w:rPr>
          <w:id w:val="193909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4D1" w:rsidRPr="00334CD9">
            <w:rPr>
              <w:rFonts w:ascii="MS Gothic" w:eastAsia="MS Gothic" w:hAnsi="MS Gothic" w:cs="Tahoma"/>
              <w:lang w:val="cs-CZ"/>
            </w:rPr>
            <w:t>☐</w:t>
          </w:r>
        </w:sdtContent>
      </w:sdt>
      <w:r w:rsidR="001044D1" w:rsidRPr="00334CD9">
        <w:rPr>
          <w:rFonts w:ascii="Tahoma" w:hAnsi="Tahoma" w:cs="Tahoma"/>
          <w:lang w:val="cs-CZ"/>
        </w:rPr>
        <w:t xml:space="preserve">  investičního charakteru</w:t>
      </w:r>
    </w:p>
    <w:p w14:paraId="4213B461" w14:textId="77777777" w:rsidR="001044D1" w:rsidRPr="00334CD9" w:rsidRDefault="0085107C" w:rsidP="001044D1">
      <w:pPr>
        <w:pStyle w:val="Seznamsodrkami"/>
        <w:numPr>
          <w:ilvl w:val="0"/>
          <w:numId w:val="0"/>
        </w:numPr>
        <w:ind w:left="360"/>
        <w:jc w:val="both"/>
        <w:rPr>
          <w:rFonts w:ascii="Tahoma" w:hAnsi="Tahoma" w:cs="Tahoma"/>
          <w:lang w:val="cs-CZ"/>
        </w:rPr>
      </w:pPr>
      <w:sdt>
        <w:sdtPr>
          <w:rPr>
            <w:rFonts w:ascii="Tahoma" w:hAnsi="Tahoma" w:cs="Tahoma"/>
            <w:lang w:val="cs-CZ"/>
          </w:rPr>
          <w:id w:val="1361252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4D1" w:rsidRPr="00334CD9">
            <w:rPr>
              <w:rFonts w:ascii="MS Gothic" w:eastAsia="MS Gothic" w:hAnsi="MS Gothic" w:cs="Tahoma"/>
              <w:lang w:val="cs-CZ"/>
            </w:rPr>
            <w:t>☐</w:t>
          </w:r>
        </w:sdtContent>
      </w:sdt>
      <w:r w:rsidR="001044D1" w:rsidRPr="00334CD9">
        <w:rPr>
          <w:rFonts w:ascii="Tahoma" w:hAnsi="Tahoma" w:cs="Tahoma"/>
          <w:lang w:val="cs-CZ"/>
        </w:rPr>
        <w:t xml:space="preserve">  neinvestičního charakteru</w:t>
      </w:r>
    </w:p>
    <w:p w14:paraId="08FBD3F8" w14:textId="77777777" w:rsidR="001044D1" w:rsidRDefault="001044D1" w:rsidP="001044D1">
      <w:pPr>
        <w:pStyle w:val="Seznamsodrkami"/>
        <w:numPr>
          <w:ilvl w:val="0"/>
          <w:numId w:val="0"/>
        </w:numPr>
        <w:jc w:val="both"/>
        <w:rPr>
          <w:rFonts w:ascii="Tahoma" w:hAnsi="Tahoma" w:cs="Tahoma"/>
        </w:rPr>
      </w:pPr>
    </w:p>
    <w:p w14:paraId="3FFF85B2" w14:textId="77777777" w:rsidR="001044D1" w:rsidRPr="00E1576D" w:rsidRDefault="001044D1" w:rsidP="001044D1">
      <w:pPr>
        <w:jc w:val="both"/>
        <w:rPr>
          <w:rFonts w:ascii="Tahoma" w:eastAsiaTheme="minorEastAsia" w:hAnsi="Tahoma" w:cs="Tahoma"/>
        </w:rPr>
      </w:pPr>
      <w:r w:rsidRPr="00E1576D">
        <w:rPr>
          <w:rFonts w:ascii="Tahoma" w:eastAsiaTheme="minorEastAsia" w:hAnsi="Tahoma" w:cs="Tahoma"/>
        </w:rPr>
        <w:t>V případě neinvestičních výdajů v projektu se klient zavazuje uvádět konkrétní výši těchto výdajů v rámci každé žádosti o čerpání</w:t>
      </w:r>
      <w:r>
        <w:rPr>
          <w:rFonts w:ascii="Tahoma" w:eastAsiaTheme="minorEastAsia" w:hAnsi="Tahoma" w:cs="Tahoma"/>
        </w:rPr>
        <w:t xml:space="preserve"> podpory</w:t>
      </w:r>
      <w:r w:rsidRPr="00E1576D">
        <w:rPr>
          <w:rFonts w:ascii="Tahoma" w:eastAsiaTheme="minorEastAsia" w:hAnsi="Tahoma" w:cs="Tahoma"/>
        </w:rPr>
        <w:t>, a to prostřednictvím doplnění tabulky uvedené v Příloze č. 1.</w:t>
      </w:r>
    </w:p>
    <w:p w14:paraId="48B8C4C5" w14:textId="77777777" w:rsidR="001044D1" w:rsidRPr="00E1576D" w:rsidRDefault="001044D1" w:rsidP="001044D1">
      <w:pPr>
        <w:rPr>
          <w:rFonts w:ascii="Tahoma" w:hAnsi="Tahoma" w:cs="Tahoma"/>
        </w:rPr>
      </w:pPr>
      <w:r w:rsidRPr="00E1576D">
        <w:rPr>
          <w:rFonts w:ascii="Tahoma" w:hAnsi="Tahoma" w:cs="Tahoma"/>
        </w:rPr>
        <w:br/>
      </w:r>
      <w:r w:rsidRPr="00E1576D">
        <w:rPr>
          <w:rFonts w:ascii="Tahoma" w:hAnsi="Tahoma" w:cs="Tahoma"/>
        </w:rPr>
        <w:br/>
      </w:r>
    </w:p>
    <w:p w14:paraId="7361A1DD" w14:textId="77777777" w:rsidR="001044D1" w:rsidRPr="00E1576D" w:rsidRDefault="001044D1" w:rsidP="001044D1">
      <w:pPr>
        <w:rPr>
          <w:rFonts w:ascii="Tahoma" w:hAnsi="Tahoma" w:cs="Tahoma"/>
        </w:rPr>
      </w:pPr>
    </w:p>
    <w:p w14:paraId="038B957F" w14:textId="77777777" w:rsidR="001044D1" w:rsidRPr="00E1576D" w:rsidRDefault="001044D1" w:rsidP="001044D1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ahoma" w:hAnsi="Tahoma" w:cs="Tahoma"/>
          <w:noProof/>
          <w:sz w:val="20"/>
        </w:rPr>
      </w:pPr>
      <w:r w:rsidRPr="00E1576D">
        <w:rPr>
          <w:rFonts w:ascii="Tahoma" w:hAnsi="Tahoma" w:cs="Tahoma"/>
          <w:sz w:val="20"/>
        </w:rPr>
        <w:t xml:space="preserve"> V…………………………… dne ……………………  </w:t>
      </w:r>
      <w:r w:rsidRPr="00E1576D">
        <w:rPr>
          <w:rFonts w:ascii="Tahoma" w:hAnsi="Tahoma" w:cs="Tahoma"/>
          <w:sz w:val="20"/>
        </w:rPr>
        <w:tab/>
      </w:r>
      <w:r w:rsidRPr="00E1576D">
        <w:rPr>
          <w:rFonts w:ascii="Tahoma" w:hAnsi="Tahoma" w:cs="Tahoma"/>
          <w:noProof/>
          <w:sz w:val="20"/>
        </w:rPr>
        <w:t xml:space="preserve">…………………………………………………………………          </w:t>
      </w:r>
      <w:r w:rsidRPr="00E1576D">
        <w:rPr>
          <w:rFonts w:ascii="Tahoma" w:hAnsi="Tahoma" w:cs="Tahoma"/>
          <w:noProof/>
          <w:sz w:val="20"/>
        </w:rPr>
        <w:tab/>
        <w:t xml:space="preserve">                 Jméno, podpis a razítko </w:t>
      </w:r>
    </w:p>
    <w:p w14:paraId="1CF2E681" w14:textId="77777777" w:rsidR="001044D1" w:rsidRPr="00E1576D" w:rsidRDefault="001044D1" w:rsidP="001044D1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 w:firstLine="425"/>
        <w:rPr>
          <w:rFonts w:ascii="Tahoma" w:hAnsi="Tahoma" w:cs="Tahoma"/>
          <w:color w:val="1F497D"/>
          <w:sz w:val="20"/>
          <w:szCs w:val="20"/>
        </w:rPr>
      </w:pPr>
      <w:r w:rsidRPr="00E1576D">
        <w:rPr>
          <w:rFonts w:ascii="Tahoma" w:hAnsi="Tahoma" w:cs="Tahoma"/>
          <w:noProof/>
          <w:sz w:val="20"/>
        </w:rPr>
        <w:tab/>
      </w:r>
      <w:r w:rsidRPr="00E1576D">
        <w:rPr>
          <w:rFonts w:ascii="Tahoma" w:hAnsi="Tahoma" w:cs="Tahoma"/>
          <w:noProof/>
          <w:sz w:val="20"/>
        </w:rPr>
        <w:tab/>
      </w:r>
      <w:r w:rsidRPr="00E1576D">
        <w:rPr>
          <w:rFonts w:ascii="Tahoma" w:hAnsi="Tahoma" w:cs="Tahoma"/>
          <w:noProof/>
          <w:sz w:val="20"/>
          <w:szCs w:val="20"/>
        </w:rPr>
        <w:t xml:space="preserve">       oprávněného zástupce klienta</w:t>
      </w:r>
    </w:p>
    <w:p w14:paraId="2D81B3A3" w14:textId="77777777" w:rsidR="001044D1" w:rsidRDefault="001044D1" w:rsidP="001044D1"/>
    <w:p w14:paraId="63D546B6" w14:textId="77777777" w:rsidR="001044D1" w:rsidRDefault="001044D1" w:rsidP="001044D1"/>
    <w:p w14:paraId="08068D6F" w14:textId="77777777" w:rsidR="001044D1" w:rsidRDefault="001044D1" w:rsidP="001044D1"/>
    <w:p w14:paraId="7E6CA294" w14:textId="77777777" w:rsidR="001044D1" w:rsidRDefault="001044D1" w:rsidP="001044D1"/>
    <w:p w14:paraId="28A5FE01" w14:textId="77777777" w:rsidR="001044D1" w:rsidRDefault="001044D1" w:rsidP="001044D1">
      <w:pPr>
        <w:rPr>
          <w:rFonts w:ascii="Tahoma" w:hAnsi="Tahoma" w:cs="Tahoma"/>
        </w:rPr>
      </w:pPr>
    </w:p>
    <w:p w14:paraId="46F0214B" w14:textId="77777777" w:rsidR="00334CD9" w:rsidRDefault="00334CD9" w:rsidP="001044D1">
      <w:pPr>
        <w:rPr>
          <w:rFonts w:ascii="Tahoma" w:hAnsi="Tahoma" w:cs="Tahoma"/>
        </w:rPr>
      </w:pPr>
    </w:p>
    <w:p w14:paraId="2018C20E" w14:textId="77777777" w:rsidR="00334CD9" w:rsidRDefault="00334CD9" w:rsidP="001044D1">
      <w:pPr>
        <w:rPr>
          <w:rFonts w:ascii="Tahoma" w:hAnsi="Tahoma" w:cs="Tahoma"/>
        </w:rPr>
      </w:pPr>
    </w:p>
    <w:p w14:paraId="5C3DDF6C" w14:textId="77777777" w:rsidR="00334CD9" w:rsidRDefault="00334CD9" w:rsidP="001044D1">
      <w:pPr>
        <w:rPr>
          <w:rFonts w:ascii="Tahoma" w:hAnsi="Tahoma" w:cs="Tahoma"/>
        </w:rPr>
      </w:pPr>
    </w:p>
    <w:p w14:paraId="030E381F" w14:textId="77777777" w:rsidR="001044D1" w:rsidRPr="00E1576D" w:rsidRDefault="001044D1" w:rsidP="001044D1">
      <w:pPr>
        <w:rPr>
          <w:rFonts w:ascii="Tahoma" w:hAnsi="Tahoma" w:cs="Tahoma"/>
        </w:rPr>
      </w:pPr>
    </w:p>
    <w:p w14:paraId="538BA2E0" w14:textId="77777777" w:rsidR="001044D1" w:rsidRPr="00E1576D" w:rsidRDefault="001044D1" w:rsidP="001044D1">
      <w:pPr>
        <w:rPr>
          <w:rFonts w:ascii="Tahoma" w:hAnsi="Tahoma" w:cs="Tahoma"/>
          <w:b/>
          <w:bCs/>
        </w:rPr>
      </w:pPr>
      <w:r w:rsidRPr="00E1576D">
        <w:rPr>
          <w:rFonts w:ascii="Tahoma" w:hAnsi="Tahoma" w:cs="Tahoma"/>
          <w:b/>
          <w:bCs/>
        </w:rPr>
        <w:lastRenderedPageBreak/>
        <w:t>Příloha č.1  Tabulka neinvestičních výdajů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044D1" w:rsidRPr="00E1576D" w14:paraId="4FE4FA37" w14:textId="77777777" w:rsidTr="00566768">
        <w:trPr>
          <w:trHeight w:val="225"/>
        </w:trPr>
        <w:tc>
          <w:tcPr>
            <w:tcW w:w="3020" w:type="dxa"/>
          </w:tcPr>
          <w:p w14:paraId="2EF44C43" w14:textId="77777777" w:rsidR="001044D1" w:rsidRPr="00E1576D" w:rsidRDefault="001044D1" w:rsidP="0056676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14:paraId="6D1E6B7F" w14:textId="77777777" w:rsidR="001044D1" w:rsidRPr="00E1576D" w:rsidRDefault="001044D1" w:rsidP="00566768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E1576D">
              <w:rPr>
                <w:rFonts w:ascii="Tahoma" w:hAnsi="Tahoma" w:cs="Tahoma"/>
                <w:b/>
                <w:bCs/>
              </w:rPr>
              <w:t>Číslo žádosti o čerpání</w:t>
            </w:r>
          </w:p>
        </w:tc>
        <w:tc>
          <w:tcPr>
            <w:tcW w:w="3021" w:type="dxa"/>
          </w:tcPr>
          <w:p w14:paraId="430EDA14" w14:textId="77777777" w:rsidR="001044D1" w:rsidRPr="00E1576D" w:rsidRDefault="001044D1" w:rsidP="00566768">
            <w:pPr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</w:p>
          <w:p w14:paraId="2BD0FD52" w14:textId="77777777" w:rsidR="001044D1" w:rsidRPr="00E1576D" w:rsidRDefault="001044D1" w:rsidP="00566768">
            <w:pPr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E1576D">
              <w:rPr>
                <w:rFonts w:ascii="Tahoma" w:hAnsi="Tahoma" w:cs="Tahoma"/>
                <w:b/>
                <w:bCs/>
                <w:color w:val="000000"/>
              </w:rPr>
              <w:t>Číslo faktury</w:t>
            </w:r>
          </w:p>
          <w:p w14:paraId="0B92F448" w14:textId="77777777" w:rsidR="001044D1" w:rsidRPr="00E1576D" w:rsidRDefault="001044D1" w:rsidP="00566768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021" w:type="dxa"/>
          </w:tcPr>
          <w:p w14:paraId="1FB21831" w14:textId="77777777" w:rsidR="001044D1" w:rsidRPr="00E1576D" w:rsidRDefault="001044D1" w:rsidP="00566768">
            <w:pPr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</w:p>
          <w:p w14:paraId="0E56E5D2" w14:textId="77777777" w:rsidR="001044D1" w:rsidRPr="00E1576D" w:rsidRDefault="001044D1" w:rsidP="00566768">
            <w:pPr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E1576D">
              <w:rPr>
                <w:rFonts w:ascii="Tahoma" w:hAnsi="Tahoma" w:cs="Tahoma"/>
                <w:b/>
                <w:bCs/>
                <w:color w:val="000000"/>
              </w:rPr>
              <w:t>Výše neinvestičních výdajů</w:t>
            </w:r>
          </w:p>
          <w:p w14:paraId="36BB70D9" w14:textId="77777777" w:rsidR="001044D1" w:rsidRPr="00E1576D" w:rsidRDefault="001044D1" w:rsidP="00566768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</w:tr>
      <w:tr w:rsidR="001044D1" w:rsidRPr="00E1576D" w14:paraId="3D36D162" w14:textId="77777777" w:rsidTr="00566768">
        <w:tc>
          <w:tcPr>
            <w:tcW w:w="3020" w:type="dxa"/>
          </w:tcPr>
          <w:p w14:paraId="1E5FF177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14:paraId="61BF21C5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14:paraId="7C7F5D9A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</w:tr>
      <w:tr w:rsidR="001044D1" w:rsidRPr="00E1576D" w14:paraId="6AD36FEF" w14:textId="77777777" w:rsidTr="00566768">
        <w:tc>
          <w:tcPr>
            <w:tcW w:w="3020" w:type="dxa"/>
          </w:tcPr>
          <w:p w14:paraId="7B0B80ED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14:paraId="035E0C9F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14:paraId="4A16E170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</w:tr>
      <w:tr w:rsidR="001044D1" w:rsidRPr="00E1576D" w14:paraId="5893449D" w14:textId="77777777" w:rsidTr="00566768">
        <w:tc>
          <w:tcPr>
            <w:tcW w:w="3020" w:type="dxa"/>
          </w:tcPr>
          <w:p w14:paraId="4C7A1364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14:paraId="0246CF01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14:paraId="71800D83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</w:tr>
      <w:tr w:rsidR="001044D1" w:rsidRPr="00E1576D" w14:paraId="4B944474" w14:textId="77777777" w:rsidTr="00566768">
        <w:tc>
          <w:tcPr>
            <w:tcW w:w="3020" w:type="dxa"/>
          </w:tcPr>
          <w:p w14:paraId="24BC2CB4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14:paraId="620BBDEB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14:paraId="7781D9FA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</w:tr>
      <w:tr w:rsidR="001044D1" w:rsidRPr="00E1576D" w14:paraId="7BE071CE" w14:textId="77777777" w:rsidTr="00566768">
        <w:tc>
          <w:tcPr>
            <w:tcW w:w="3020" w:type="dxa"/>
          </w:tcPr>
          <w:p w14:paraId="12130111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14:paraId="7E1CA45E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14:paraId="2BDA9705" w14:textId="77777777" w:rsidR="001044D1" w:rsidRPr="00E1576D" w:rsidRDefault="001044D1" w:rsidP="00566768">
            <w:pPr>
              <w:rPr>
                <w:rFonts w:ascii="Tahoma" w:hAnsi="Tahoma" w:cs="Tahoma"/>
              </w:rPr>
            </w:pPr>
          </w:p>
        </w:tc>
      </w:tr>
    </w:tbl>
    <w:p w14:paraId="6C7AE79D" w14:textId="77777777" w:rsidR="001044D1" w:rsidRPr="005D1D03" w:rsidRDefault="001044D1" w:rsidP="001044D1"/>
    <w:p w14:paraId="3A16D58D" w14:textId="421474EF" w:rsidR="00702708" w:rsidRDefault="00702708" w:rsidP="001044D1">
      <w:pPr>
        <w:jc w:val="center"/>
      </w:pPr>
    </w:p>
    <w:sectPr w:rsidR="00702708" w:rsidSect="00334CD9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B94AC" w14:textId="77777777" w:rsidR="0085107C" w:rsidRDefault="0085107C" w:rsidP="00764D34">
      <w:pPr>
        <w:spacing w:after="0" w:line="240" w:lineRule="auto"/>
      </w:pPr>
      <w:r>
        <w:separator/>
      </w:r>
    </w:p>
  </w:endnote>
  <w:endnote w:type="continuationSeparator" w:id="0">
    <w:p w14:paraId="4D4D5285" w14:textId="77777777" w:rsidR="0085107C" w:rsidRDefault="0085107C" w:rsidP="00764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</w:rPr>
      <w:id w:val="1116327897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8C2F77" w14:textId="2603827A" w:rsidR="000A4C34" w:rsidRPr="00C44BF6" w:rsidRDefault="00C44BF6">
            <w:pPr>
              <w:pStyle w:val="Zpat"/>
              <w:jc w:val="right"/>
              <w:rPr>
                <w:rFonts w:ascii="Tahoma" w:hAnsi="Tahoma" w:cs="Tahoma"/>
              </w:rPr>
            </w:pPr>
            <w:r w:rsidRPr="00C44BF6">
              <w:rPr>
                <w:rFonts w:ascii="Tahoma" w:hAnsi="Tahoma" w:cs="Tahoma"/>
              </w:rPr>
              <w:t>Vydání 1.0</w:t>
            </w:r>
            <w:r w:rsidRPr="00C44BF6">
              <w:rPr>
                <w:rFonts w:ascii="Tahoma" w:hAnsi="Tahoma" w:cs="Tahoma"/>
              </w:rPr>
              <w:tab/>
            </w:r>
            <w:r w:rsidRPr="00C44BF6">
              <w:rPr>
                <w:rFonts w:ascii="Tahoma" w:hAnsi="Tahoma" w:cs="Tahoma"/>
              </w:rPr>
              <w:tab/>
            </w:r>
            <w:r w:rsidR="000A4C34" w:rsidRPr="00C44BF6">
              <w:rPr>
                <w:rFonts w:ascii="Tahoma" w:hAnsi="Tahoma" w:cs="Tahoma"/>
              </w:rPr>
              <w:t xml:space="preserve">Stránka </w: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="000A4C34" w:rsidRPr="00C44BF6">
              <w:rPr>
                <w:rFonts w:ascii="Tahoma" w:hAnsi="Tahoma" w:cs="Tahoma"/>
                <w:b/>
                <w:bCs/>
              </w:rPr>
              <w:instrText>PAGE</w:instrTex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="000A4C34" w:rsidRPr="00C44BF6">
              <w:rPr>
                <w:rFonts w:ascii="Tahoma" w:hAnsi="Tahoma" w:cs="Tahoma"/>
                <w:b/>
                <w:bCs/>
              </w:rPr>
              <w:t>2</w: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  <w:r w:rsidR="000A4C34" w:rsidRPr="00C44BF6">
              <w:rPr>
                <w:rFonts w:ascii="Tahoma" w:hAnsi="Tahoma" w:cs="Tahoma"/>
              </w:rPr>
              <w:t xml:space="preserve"> z </w: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="000A4C34" w:rsidRPr="00C44BF6">
              <w:rPr>
                <w:rFonts w:ascii="Tahoma" w:hAnsi="Tahoma" w:cs="Tahoma"/>
                <w:b/>
                <w:bCs/>
              </w:rPr>
              <w:instrText>NUMPAGES</w:instrTex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="000A4C34" w:rsidRPr="00C44BF6">
              <w:rPr>
                <w:rFonts w:ascii="Tahoma" w:hAnsi="Tahoma" w:cs="Tahoma"/>
                <w:b/>
                <w:bCs/>
              </w:rPr>
              <w:t>2</w: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C0A5AA" w14:textId="77777777" w:rsidR="000A4C34" w:rsidRDefault="000A4C3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</w:rPr>
      <w:id w:val="2093581374"/>
      <w:docPartObj>
        <w:docPartGallery w:val="Page Numbers (Top of Page)"/>
        <w:docPartUnique/>
      </w:docPartObj>
    </w:sdtPr>
    <w:sdtEndPr/>
    <w:sdtContent>
      <w:p w14:paraId="46E5B5B3" w14:textId="77777777" w:rsidR="00334CD9" w:rsidRDefault="00334CD9" w:rsidP="00334CD9">
        <w:pPr>
          <w:pStyle w:val="Zpat"/>
          <w:jc w:val="right"/>
          <w:rPr>
            <w:rFonts w:ascii="Tahoma" w:hAnsi="Tahoma" w:cs="Tahoma"/>
          </w:rPr>
        </w:pPr>
        <w:r w:rsidRPr="00C44BF6">
          <w:rPr>
            <w:rFonts w:ascii="Tahoma" w:hAnsi="Tahoma" w:cs="Tahoma"/>
          </w:rPr>
          <w:t>Vydání 1.0</w:t>
        </w:r>
        <w:r w:rsidRPr="00C44BF6">
          <w:rPr>
            <w:rFonts w:ascii="Tahoma" w:hAnsi="Tahoma" w:cs="Tahoma"/>
          </w:rPr>
          <w:tab/>
        </w:r>
        <w:r w:rsidRPr="00C44BF6">
          <w:rPr>
            <w:rFonts w:ascii="Tahoma" w:hAnsi="Tahoma" w:cs="Tahoma"/>
          </w:rPr>
          <w:tab/>
          <w:t xml:space="preserve">Stránka </w: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begin"/>
        </w:r>
        <w:r w:rsidRPr="00C44BF6">
          <w:rPr>
            <w:rFonts w:ascii="Tahoma" w:hAnsi="Tahoma" w:cs="Tahoma"/>
            <w:b/>
            <w:bCs/>
          </w:rPr>
          <w:instrText>PAGE</w:instrTex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separate"/>
        </w:r>
        <w:r>
          <w:rPr>
            <w:rFonts w:ascii="Tahoma" w:hAnsi="Tahoma" w:cs="Tahoma"/>
            <w:b/>
            <w:bCs/>
            <w:sz w:val="24"/>
            <w:szCs w:val="24"/>
          </w:rPr>
          <w:t>2</w: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end"/>
        </w:r>
        <w:r w:rsidRPr="00C44BF6">
          <w:rPr>
            <w:rFonts w:ascii="Tahoma" w:hAnsi="Tahoma" w:cs="Tahoma"/>
          </w:rPr>
          <w:t xml:space="preserve"> z </w: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begin"/>
        </w:r>
        <w:r w:rsidRPr="00C44BF6">
          <w:rPr>
            <w:rFonts w:ascii="Tahoma" w:hAnsi="Tahoma" w:cs="Tahoma"/>
            <w:b/>
            <w:bCs/>
          </w:rPr>
          <w:instrText>NUMPAGES</w:instrTex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separate"/>
        </w:r>
        <w:r>
          <w:rPr>
            <w:rFonts w:ascii="Tahoma" w:hAnsi="Tahoma" w:cs="Tahoma"/>
            <w:b/>
            <w:bCs/>
            <w:sz w:val="24"/>
            <w:szCs w:val="24"/>
          </w:rPr>
          <w:t>2</w: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end"/>
        </w:r>
      </w:p>
    </w:sdtContent>
  </w:sdt>
  <w:p w14:paraId="255F5A89" w14:textId="77777777" w:rsidR="00334CD9" w:rsidRDefault="00334CD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B254A" w14:textId="77777777" w:rsidR="0085107C" w:rsidRDefault="0085107C" w:rsidP="00764D34">
      <w:pPr>
        <w:spacing w:after="0" w:line="240" w:lineRule="auto"/>
      </w:pPr>
      <w:r>
        <w:separator/>
      </w:r>
    </w:p>
  </w:footnote>
  <w:footnote w:type="continuationSeparator" w:id="0">
    <w:p w14:paraId="595B4119" w14:textId="77777777" w:rsidR="0085107C" w:rsidRDefault="0085107C" w:rsidP="00764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455C2" w14:textId="12E9DEFB" w:rsidR="00334CD9" w:rsidRDefault="00334CD9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1BFF21" wp14:editId="602F5DB0">
          <wp:simplePos x="0" y="0"/>
          <wp:positionH relativeFrom="column">
            <wp:posOffset>-647700</wp:posOffset>
          </wp:positionH>
          <wp:positionV relativeFrom="paragraph">
            <wp:posOffset>-305435</wp:posOffset>
          </wp:positionV>
          <wp:extent cx="2016760" cy="581660"/>
          <wp:effectExtent l="0" t="0" r="2540" b="8890"/>
          <wp:wrapSquare wrapText="bothSides"/>
          <wp:docPr id="1423601174" name="Obrázek 1" descr="Obsah obrázku Grafika, Písmo, grafický design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9290082" name="Obrázek 1" descr="Obsah obrázku Grafika, Písmo, grafický design,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76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7E2DC6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E042A1"/>
    <w:multiLevelType w:val="hybridMultilevel"/>
    <w:tmpl w:val="A5A67C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404647">
    <w:abstractNumId w:val="1"/>
  </w:num>
  <w:num w:numId="2" w16cid:durableId="213929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34"/>
    <w:rsid w:val="00016604"/>
    <w:rsid w:val="000833D1"/>
    <w:rsid w:val="0008547B"/>
    <w:rsid w:val="000A4C34"/>
    <w:rsid w:val="001044D1"/>
    <w:rsid w:val="0025097F"/>
    <w:rsid w:val="00334CD9"/>
    <w:rsid w:val="006E2888"/>
    <w:rsid w:val="006E641C"/>
    <w:rsid w:val="006F3222"/>
    <w:rsid w:val="00702708"/>
    <w:rsid w:val="00764D34"/>
    <w:rsid w:val="0085107C"/>
    <w:rsid w:val="00880F1E"/>
    <w:rsid w:val="008E0A6B"/>
    <w:rsid w:val="00936819"/>
    <w:rsid w:val="009E4FAE"/>
    <w:rsid w:val="00A37735"/>
    <w:rsid w:val="00A60650"/>
    <w:rsid w:val="00C41890"/>
    <w:rsid w:val="00C44BF6"/>
    <w:rsid w:val="00CA6B6C"/>
    <w:rsid w:val="00DC49B1"/>
    <w:rsid w:val="00F33103"/>
    <w:rsid w:val="00F6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676A"/>
  <w15:chartTrackingRefBased/>
  <w15:docId w15:val="{E35C82DC-CDD3-427B-A5E4-76E302A5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44D1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64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4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4D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4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64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64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64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64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64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64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64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4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64D3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64D3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64D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64D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64D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64D3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64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64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4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64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64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64D34"/>
    <w:rPr>
      <w:i/>
      <w:iCs/>
      <w:color w:val="404040" w:themeColor="text1" w:themeTint="BF"/>
    </w:rPr>
  </w:style>
  <w:style w:type="paragraph" w:styleId="Odstavecseseznamem">
    <w:name w:val="List Paragraph"/>
    <w:aliases w:val="Odstavec cíl se seznamem,Odstavec se seznamem1,Odstavec_muj,Nad,Odstavec se seznamem5,Odrážky,Obrázek,_Odstavec se seznamem,Seznam - odrážky,Odstavec_muj1,Odstavec_muj2,Odstavec_muj3,Nad1,List Paragraph1,Odstavec_muj4,Nad2"/>
    <w:basedOn w:val="Normln"/>
    <w:link w:val="OdstavecseseznamemChar"/>
    <w:uiPriority w:val="34"/>
    <w:qFormat/>
    <w:rsid w:val="00764D3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64D3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64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64D3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64D3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64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4D34"/>
  </w:style>
  <w:style w:type="paragraph" w:styleId="Zpat">
    <w:name w:val="footer"/>
    <w:basedOn w:val="Normln"/>
    <w:link w:val="ZpatChar"/>
    <w:uiPriority w:val="99"/>
    <w:unhideWhenUsed/>
    <w:rsid w:val="00764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4D34"/>
  </w:style>
  <w:style w:type="character" w:customStyle="1" w:styleId="OdstavecseseznamemChar">
    <w:name w:val="Odstavec se seznamem Char"/>
    <w:aliases w:val="Odstavec cíl se seznamem Char,Odstavec se seznamem1 Char,Odstavec_muj Char,Nad Char,Odstavec se seznamem5 Char,Odrážky Char,Obrázek Char,_Odstavec se seznamem Char,Seznam - odrážky Char,Odstavec_muj1 Char,Odstavec_muj2 Char"/>
    <w:basedOn w:val="Standardnpsmoodstavce"/>
    <w:link w:val="Odstavecseseznamem"/>
    <w:uiPriority w:val="34"/>
    <w:qFormat/>
    <w:locked/>
    <w:rsid w:val="00702708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A4C3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A4C3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A4C34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0A4C3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A4C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A4C34"/>
    <w:rPr>
      <w:color w:val="96607D" w:themeColor="followedHyperlink"/>
      <w:u w:val="single"/>
    </w:rPr>
  </w:style>
  <w:style w:type="paragraph" w:styleId="Seznamsodrkami">
    <w:name w:val="List Bullet"/>
    <w:basedOn w:val="Normln"/>
    <w:uiPriority w:val="99"/>
    <w:unhideWhenUsed/>
    <w:rsid w:val="001044D1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lang w:val="en-US"/>
    </w:rPr>
  </w:style>
  <w:style w:type="table" w:styleId="Mkatabulky">
    <w:name w:val="Table Grid"/>
    <w:basedOn w:val="Normlntabulka"/>
    <w:uiPriority w:val="39"/>
    <w:rsid w:val="001044D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6BFA367EED634D87041303617C975A" ma:contentTypeVersion="4" ma:contentTypeDescription="Vytvoří nový dokument" ma:contentTypeScope="" ma:versionID="e7616cb645819a284862522b9072ca5a">
  <xsd:schema xmlns:xsd="http://www.w3.org/2001/XMLSchema" xmlns:xs="http://www.w3.org/2001/XMLSchema" xmlns:p="http://schemas.microsoft.com/office/2006/metadata/properties" xmlns:ns2="5a8bfb72-ef64-419c-8a7f-f39d70c0fbd1" targetNamespace="http://schemas.microsoft.com/office/2006/metadata/properties" ma:root="true" ma:fieldsID="2fe0a1ea517da4144937b04143f55797" ns2:_="">
    <xsd:import namespace="5a8bfb72-ef64-419c-8a7f-f39d70c0f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fb72-ef64-419c-8a7f-f39d70c0f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D45075-56F3-43B4-B464-84C713024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bfb72-ef64-419c-8a7f-f39d70c0f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BACAE4-0239-447C-A992-CE05A2C32C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587BA2-E0FC-4897-9E64-4035EC3850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26CD70E-5DD9-4B5C-8864-E304C7DFEB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120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Nývltová Natálie</dc:creator>
  <cp:keywords/>
  <dc:description/>
  <cp:lastModifiedBy>Nývltová Natálie</cp:lastModifiedBy>
  <cp:revision>6</cp:revision>
  <dcterms:created xsi:type="dcterms:W3CDTF">2026-03-05T15:29:00Z</dcterms:created>
  <dcterms:modified xsi:type="dcterms:W3CDTF">2026-03-06T09:57:00Z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0x010100BB6BFA367EED634D87041303617C975A</vt:lpwstr>
  </property>
</Properties>
</file>