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DF95D0D" w14:textId="279677D4" w:rsidR="00A16C3D" w:rsidRPr="00F836DF" w:rsidRDefault="00F57E15" w:rsidP="00F57E15">
      <w:pPr>
        <w:jc w:val="center"/>
        <w:rPr>
          <w:rFonts w:ascii="Tahoma" w:hAnsi="Tahoma" w:cs="Tahoma"/>
          <w:b/>
          <w:bCs/>
          <w:sz w:val="32"/>
          <w:szCs w:val="32"/>
        </w:rPr>
      </w:pPr>
      <w:r>
        <w:rPr>
          <w:rFonts w:ascii="Tahoma" w:hAnsi="Tahoma" w:cs="Tahoma"/>
          <w:b/>
          <w:bCs/>
          <w:sz w:val="32"/>
          <w:szCs w:val="32"/>
        </w:rPr>
        <w:t>Č</w:t>
      </w:r>
      <w:r w:rsidRPr="00F836DF">
        <w:rPr>
          <w:rFonts w:ascii="Tahoma" w:hAnsi="Tahoma" w:cs="Tahoma"/>
          <w:b/>
          <w:bCs/>
          <w:sz w:val="32"/>
          <w:szCs w:val="32"/>
        </w:rPr>
        <w:t xml:space="preserve">estné prohlášení klienta, že se pozemek nenachází v záplavovém území </w:t>
      </w:r>
    </w:p>
    <w:p w14:paraId="7655934E" w14:textId="77777777" w:rsidR="00C30978" w:rsidRPr="00C30978" w:rsidRDefault="00C30978" w:rsidP="00C30978"/>
    <w:tbl>
      <w:tblPr>
        <w:tblW w:w="9177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220"/>
        <w:gridCol w:w="6957"/>
      </w:tblGrid>
      <w:tr w:rsidR="00C30978" w:rsidRPr="00015FC8" w14:paraId="7565F820" w14:textId="77777777" w:rsidTr="00A25FD6">
        <w:trPr>
          <w:trHeight w:val="365"/>
        </w:trPr>
        <w:tc>
          <w:tcPr>
            <w:tcW w:w="2220" w:type="dxa"/>
            <w:shd w:val="clear" w:color="auto" w:fill="auto"/>
            <w:vAlign w:val="center"/>
          </w:tcPr>
          <w:p w14:paraId="67353DEA" w14:textId="304B270F" w:rsidR="00C30978" w:rsidRPr="00015FC8" w:rsidRDefault="3F2EE918" w:rsidP="4020AAC2">
            <w:pPr>
              <w:spacing w:after="0" w:line="240" w:lineRule="auto"/>
            </w:pPr>
            <w:r w:rsidRPr="4020AAC2">
              <w:rPr>
                <w:rFonts w:ascii="Tahoma" w:hAnsi="Tahoma" w:cs="Tahoma"/>
                <w:b/>
                <w:bCs/>
                <w:sz w:val="20"/>
                <w:szCs w:val="20"/>
              </w:rPr>
              <w:t>Klient</w:t>
            </w:r>
          </w:p>
        </w:tc>
        <w:tc>
          <w:tcPr>
            <w:tcW w:w="6957" w:type="dxa"/>
          </w:tcPr>
          <w:p w14:paraId="00952981" w14:textId="77777777" w:rsidR="00C30978" w:rsidRPr="00015FC8" w:rsidRDefault="00C30978" w:rsidP="00AB2ACB">
            <w:pPr>
              <w:spacing w:after="0" w:line="240" w:lineRule="auto"/>
              <w:rPr>
                <w:rFonts w:ascii="Tahoma" w:hAnsi="Tahoma" w:cs="Tahoma"/>
                <w:sz w:val="28"/>
                <w:szCs w:val="28"/>
              </w:rPr>
            </w:pPr>
          </w:p>
        </w:tc>
      </w:tr>
      <w:tr w:rsidR="00C30978" w:rsidRPr="00015FC8" w14:paraId="51F39F95" w14:textId="77777777" w:rsidTr="00A25FD6">
        <w:trPr>
          <w:trHeight w:val="365"/>
        </w:trPr>
        <w:tc>
          <w:tcPr>
            <w:tcW w:w="2220" w:type="dxa"/>
            <w:shd w:val="clear" w:color="auto" w:fill="auto"/>
            <w:vAlign w:val="center"/>
          </w:tcPr>
          <w:p w14:paraId="63ECE1A7" w14:textId="021C4E68" w:rsidR="00C30978" w:rsidRPr="00015FC8" w:rsidRDefault="00C30978" w:rsidP="4020AAC2">
            <w:pPr>
              <w:spacing w:after="0" w:line="240" w:lineRule="auto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4020AAC2">
              <w:rPr>
                <w:rFonts w:ascii="Tahoma" w:hAnsi="Tahoma" w:cs="Tahoma"/>
                <w:b/>
                <w:bCs/>
                <w:sz w:val="20"/>
                <w:szCs w:val="20"/>
              </w:rPr>
              <w:t xml:space="preserve">Adresa </w:t>
            </w:r>
            <w:r w:rsidR="7A29B8F3" w:rsidRPr="4020AAC2">
              <w:rPr>
                <w:rFonts w:ascii="Tahoma" w:hAnsi="Tahoma" w:cs="Tahoma"/>
                <w:b/>
                <w:bCs/>
                <w:sz w:val="20"/>
                <w:szCs w:val="20"/>
              </w:rPr>
              <w:t>klienta</w:t>
            </w:r>
          </w:p>
        </w:tc>
        <w:tc>
          <w:tcPr>
            <w:tcW w:w="6957" w:type="dxa"/>
          </w:tcPr>
          <w:p w14:paraId="1199BCFB" w14:textId="77777777" w:rsidR="00C30978" w:rsidRPr="00015FC8" w:rsidRDefault="00C30978" w:rsidP="00AB2ACB">
            <w:pPr>
              <w:spacing w:after="0" w:line="240" w:lineRule="auto"/>
              <w:rPr>
                <w:rFonts w:ascii="Tahoma" w:hAnsi="Tahoma" w:cs="Tahoma"/>
                <w:sz w:val="28"/>
                <w:szCs w:val="28"/>
              </w:rPr>
            </w:pPr>
          </w:p>
        </w:tc>
      </w:tr>
      <w:tr w:rsidR="00C30978" w:rsidRPr="00015FC8" w14:paraId="4E3E8ACF" w14:textId="77777777" w:rsidTr="00A25FD6">
        <w:trPr>
          <w:trHeight w:val="365"/>
        </w:trPr>
        <w:tc>
          <w:tcPr>
            <w:tcW w:w="2220" w:type="dxa"/>
            <w:shd w:val="clear" w:color="auto" w:fill="auto"/>
            <w:vAlign w:val="center"/>
          </w:tcPr>
          <w:p w14:paraId="0A3DEC07" w14:textId="30CCD00C" w:rsidR="00C30978" w:rsidRPr="00015FC8" w:rsidRDefault="00C30978" w:rsidP="4020AAC2">
            <w:pPr>
              <w:spacing w:after="0" w:line="240" w:lineRule="auto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4020AAC2">
              <w:rPr>
                <w:rFonts w:ascii="Tahoma" w:hAnsi="Tahoma" w:cs="Tahoma"/>
                <w:b/>
                <w:bCs/>
                <w:sz w:val="20"/>
                <w:szCs w:val="20"/>
              </w:rPr>
              <w:t xml:space="preserve">IČO </w:t>
            </w:r>
            <w:r w:rsidR="602DD52B" w:rsidRPr="4020AAC2">
              <w:rPr>
                <w:rFonts w:ascii="Tahoma" w:hAnsi="Tahoma" w:cs="Tahoma"/>
                <w:b/>
                <w:bCs/>
                <w:sz w:val="20"/>
                <w:szCs w:val="20"/>
              </w:rPr>
              <w:t>klienta</w:t>
            </w:r>
          </w:p>
        </w:tc>
        <w:tc>
          <w:tcPr>
            <w:tcW w:w="6957" w:type="dxa"/>
          </w:tcPr>
          <w:p w14:paraId="0494744E" w14:textId="77777777" w:rsidR="00C30978" w:rsidRPr="00015FC8" w:rsidRDefault="00C30978" w:rsidP="00AB2ACB">
            <w:pPr>
              <w:spacing w:after="0" w:line="240" w:lineRule="auto"/>
              <w:rPr>
                <w:rFonts w:ascii="Tahoma" w:hAnsi="Tahoma" w:cs="Tahoma"/>
                <w:sz w:val="28"/>
                <w:szCs w:val="28"/>
              </w:rPr>
            </w:pPr>
          </w:p>
        </w:tc>
      </w:tr>
      <w:tr w:rsidR="00C30978" w:rsidRPr="00015FC8" w14:paraId="6BDCEAC5" w14:textId="77777777" w:rsidTr="00A25FD6">
        <w:trPr>
          <w:trHeight w:val="365"/>
        </w:trPr>
        <w:tc>
          <w:tcPr>
            <w:tcW w:w="2220" w:type="dxa"/>
            <w:shd w:val="clear" w:color="auto" w:fill="auto"/>
            <w:vAlign w:val="center"/>
          </w:tcPr>
          <w:p w14:paraId="50600310" w14:textId="50AA637B" w:rsidR="00C30978" w:rsidRPr="00015FC8" w:rsidRDefault="00C30978" w:rsidP="4020AAC2">
            <w:pPr>
              <w:spacing w:after="0" w:line="240" w:lineRule="auto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4020AAC2">
              <w:rPr>
                <w:rFonts w:ascii="Tahoma" w:hAnsi="Tahoma" w:cs="Tahoma"/>
                <w:b/>
                <w:bCs/>
                <w:sz w:val="20"/>
                <w:szCs w:val="20"/>
              </w:rPr>
              <w:t xml:space="preserve">Zástupce </w:t>
            </w:r>
            <w:r w:rsidR="3D1A2BB1" w:rsidRPr="4020AAC2">
              <w:rPr>
                <w:rFonts w:ascii="Tahoma" w:hAnsi="Tahoma" w:cs="Tahoma"/>
                <w:b/>
                <w:bCs/>
                <w:sz w:val="20"/>
                <w:szCs w:val="20"/>
              </w:rPr>
              <w:t>klienta</w:t>
            </w:r>
          </w:p>
        </w:tc>
        <w:tc>
          <w:tcPr>
            <w:tcW w:w="6957" w:type="dxa"/>
          </w:tcPr>
          <w:p w14:paraId="0E624AD1" w14:textId="77777777" w:rsidR="00C30978" w:rsidRPr="00015FC8" w:rsidRDefault="00C30978" w:rsidP="00AB2ACB">
            <w:pPr>
              <w:spacing w:after="0" w:line="240" w:lineRule="auto"/>
              <w:rPr>
                <w:rFonts w:ascii="Tahoma" w:hAnsi="Tahoma" w:cs="Tahoma"/>
                <w:sz w:val="28"/>
                <w:szCs w:val="28"/>
              </w:rPr>
            </w:pPr>
          </w:p>
        </w:tc>
      </w:tr>
      <w:tr w:rsidR="00C30978" w:rsidRPr="00015FC8" w14:paraId="2898319C" w14:textId="77777777" w:rsidTr="00A25FD6">
        <w:trPr>
          <w:trHeight w:val="365"/>
        </w:trPr>
        <w:tc>
          <w:tcPr>
            <w:tcW w:w="2220" w:type="dxa"/>
            <w:shd w:val="clear" w:color="auto" w:fill="auto"/>
            <w:vAlign w:val="center"/>
          </w:tcPr>
          <w:p w14:paraId="15278646" w14:textId="5A4DBEA9" w:rsidR="00C30978" w:rsidRPr="00015FC8" w:rsidRDefault="00C30978" w:rsidP="00AB2ACB">
            <w:pPr>
              <w:spacing w:after="0" w:line="240" w:lineRule="auto"/>
              <w:rPr>
                <w:rFonts w:ascii="Tahoma" w:hAnsi="Tahoma" w:cs="Tahoma"/>
                <w:b/>
                <w:sz w:val="20"/>
              </w:rPr>
            </w:pPr>
            <w:r w:rsidRPr="00015FC8">
              <w:rPr>
                <w:rFonts w:ascii="Tahoma" w:hAnsi="Tahoma" w:cs="Tahoma"/>
                <w:b/>
                <w:sz w:val="20"/>
              </w:rPr>
              <w:t xml:space="preserve">Název </w:t>
            </w:r>
            <w:r w:rsidR="0080665D">
              <w:rPr>
                <w:rFonts w:ascii="Tahoma" w:hAnsi="Tahoma" w:cs="Tahoma"/>
                <w:b/>
                <w:sz w:val="20"/>
              </w:rPr>
              <w:t>projektu</w:t>
            </w:r>
          </w:p>
        </w:tc>
        <w:tc>
          <w:tcPr>
            <w:tcW w:w="6957" w:type="dxa"/>
          </w:tcPr>
          <w:p w14:paraId="2856E4E7" w14:textId="77777777" w:rsidR="00C30978" w:rsidRPr="00015FC8" w:rsidRDefault="00C30978" w:rsidP="00AB2ACB">
            <w:pPr>
              <w:spacing w:after="0" w:line="240" w:lineRule="auto"/>
              <w:rPr>
                <w:rFonts w:ascii="Tahoma" w:hAnsi="Tahoma" w:cs="Tahoma"/>
                <w:sz w:val="28"/>
                <w:szCs w:val="28"/>
              </w:rPr>
            </w:pPr>
          </w:p>
        </w:tc>
      </w:tr>
    </w:tbl>
    <w:p w14:paraId="09F3C0B9" w14:textId="77777777" w:rsidR="00C30978" w:rsidRDefault="00C30978" w:rsidP="00C30978">
      <w:pPr>
        <w:jc w:val="both"/>
        <w:rPr>
          <w:rFonts w:ascii="Tahoma" w:hAnsi="Tahoma" w:cs="Tahoma"/>
          <w:color w:val="242424"/>
          <w:sz w:val="28"/>
          <w:szCs w:val="28"/>
          <w:shd w:val="clear" w:color="auto" w:fill="FFFFFF"/>
        </w:rPr>
      </w:pPr>
    </w:p>
    <w:p w14:paraId="38EEA13B" w14:textId="3DFE9DE3" w:rsidR="00A25FD6" w:rsidRDefault="0080665D" w:rsidP="4020AAC2">
      <w:pPr>
        <w:jc w:val="both"/>
        <w:rPr>
          <w:rFonts w:ascii="Tahoma" w:hAnsi="Tahoma" w:cs="Tahoma"/>
          <w:color w:val="242424"/>
          <w:sz w:val="24"/>
          <w:szCs w:val="24"/>
          <w:shd w:val="clear" w:color="auto" w:fill="FFFFFF"/>
        </w:rPr>
      </w:pPr>
      <w:r w:rsidRPr="001204B0">
        <w:rPr>
          <w:rFonts w:ascii="Tahoma" w:hAnsi="Tahoma" w:cs="Tahoma"/>
          <w:color w:val="242424"/>
          <w:sz w:val="24"/>
          <w:szCs w:val="24"/>
          <w:shd w:val="clear" w:color="auto" w:fill="FFFFFF"/>
        </w:rPr>
        <w:t xml:space="preserve">Klient čestně prohlašuje, že </w:t>
      </w:r>
      <w:r w:rsidR="00A25FD6" w:rsidRPr="00A25FD6">
        <w:rPr>
          <w:rFonts w:ascii="Tahoma" w:hAnsi="Tahoma" w:cs="Tahoma"/>
          <w:color w:val="242424"/>
          <w:sz w:val="24"/>
          <w:szCs w:val="24"/>
          <w:shd w:val="clear" w:color="auto" w:fill="FFFFFF"/>
        </w:rPr>
        <w:t>stavební pozemky nově napojované na technickou infrastrukturu pro</w:t>
      </w:r>
      <w:r w:rsidR="00DB0C74">
        <w:rPr>
          <w:rFonts w:ascii="Tahoma" w:hAnsi="Tahoma" w:cs="Tahoma"/>
          <w:color w:val="242424"/>
          <w:sz w:val="24"/>
          <w:szCs w:val="24"/>
          <w:shd w:val="clear" w:color="auto" w:fill="FFFFFF"/>
        </w:rPr>
        <w:t xml:space="preserve"> následnou</w:t>
      </w:r>
      <w:r w:rsidR="00A25FD6" w:rsidRPr="00A25FD6">
        <w:rPr>
          <w:rFonts w:ascii="Tahoma" w:hAnsi="Tahoma" w:cs="Tahoma"/>
          <w:color w:val="242424"/>
          <w:sz w:val="24"/>
          <w:szCs w:val="24"/>
          <w:shd w:val="clear" w:color="auto" w:fill="FFFFFF"/>
        </w:rPr>
        <w:t xml:space="preserve"> výstavbu domů</w:t>
      </w:r>
      <w:r w:rsidR="00A25FD6">
        <w:rPr>
          <w:rFonts w:ascii="Tahoma" w:hAnsi="Tahoma" w:cs="Tahoma"/>
          <w:color w:val="242424"/>
          <w:sz w:val="24"/>
          <w:szCs w:val="24"/>
          <w:shd w:val="clear" w:color="auto" w:fill="FFFFFF"/>
        </w:rPr>
        <w:t xml:space="preserve">, které se skládají z parcel </w:t>
      </w:r>
      <w:r w:rsidR="00A25FD6" w:rsidRPr="00A25FD6">
        <w:rPr>
          <w:rFonts w:ascii="Tahoma" w:hAnsi="Tahoma" w:cs="Tahoma"/>
          <w:color w:val="242424"/>
          <w:sz w:val="24"/>
          <w:szCs w:val="24"/>
          <w:highlight w:val="yellow"/>
          <w:shd w:val="clear" w:color="auto" w:fill="FFFFFF"/>
        </w:rPr>
        <w:t>…</w:t>
      </w:r>
      <w:r w:rsidR="00A25FD6">
        <w:rPr>
          <w:rFonts w:ascii="Tahoma" w:hAnsi="Tahoma" w:cs="Tahoma"/>
          <w:color w:val="242424"/>
          <w:sz w:val="24"/>
          <w:szCs w:val="24"/>
          <w:shd w:val="clear" w:color="auto" w:fill="FFFFFF"/>
        </w:rPr>
        <w:t>,</w:t>
      </w:r>
      <w:r w:rsidR="00A25FD6" w:rsidRPr="00A25FD6">
        <w:rPr>
          <w:rFonts w:ascii="Tahoma" w:hAnsi="Tahoma" w:cs="Tahoma"/>
          <w:color w:val="242424"/>
          <w:sz w:val="24"/>
          <w:szCs w:val="24"/>
          <w:shd w:val="clear" w:color="auto" w:fill="FFFFFF"/>
        </w:rPr>
        <w:t xml:space="preserve"> se nenacházejí v záplavovém území</w:t>
      </w:r>
      <w:r w:rsidR="00DB0C74">
        <w:rPr>
          <w:rFonts w:ascii="Tahoma" w:hAnsi="Tahoma" w:cs="Tahoma"/>
          <w:color w:val="242424"/>
          <w:sz w:val="24"/>
          <w:szCs w:val="24"/>
          <w:shd w:val="clear" w:color="auto" w:fill="FFFFFF"/>
        </w:rPr>
        <w:t>.</w:t>
      </w:r>
    </w:p>
    <w:p w14:paraId="26D190E9" w14:textId="50B11143" w:rsidR="00C30978" w:rsidRDefault="00C30978" w:rsidP="00C30978"/>
    <w:p w14:paraId="0A60304A" w14:textId="77777777" w:rsidR="007777B1" w:rsidRDefault="007777B1" w:rsidP="00C30978"/>
    <w:p w14:paraId="76A4AB14" w14:textId="77777777" w:rsidR="007777B1" w:rsidRDefault="007777B1" w:rsidP="00C30978"/>
    <w:p w14:paraId="7375FFBA" w14:textId="77777777" w:rsidR="00112743" w:rsidRPr="00112743" w:rsidRDefault="00112743" w:rsidP="00C30978"/>
    <w:p w14:paraId="6606094D" w14:textId="0D279CC9" w:rsidR="00C30978" w:rsidRPr="00112743" w:rsidRDefault="00C30978" w:rsidP="00112743">
      <w:pPr>
        <w:tabs>
          <w:tab w:val="left" w:pos="4678"/>
        </w:tabs>
        <w:autoSpaceDE w:val="0"/>
        <w:autoSpaceDN w:val="0"/>
        <w:adjustRightInd w:val="0"/>
        <w:spacing w:after="0" w:line="240" w:lineRule="auto"/>
        <w:ind w:left="-567" w:firstLine="141"/>
        <w:rPr>
          <w:rFonts w:ascii="Tahoma" w:hAnsi="Tahoma" w:cs="Tahoma"/>
          <w:noProof/>
          <w:sz w:val="20"/>
        </w:rPr>
      </w:pPr>
      <w:r w:rsidRPr="00112743">
        <w:rPr>
          <w:rFonts w:ascii="Tahoma" w:hAnsi="Tahoma" w:cs="Tahoma"/>
          <w:sz w:val="20"/>
        </w:rPr>
        <w:t xml:space="preserve">        V…………………………… dne ……………………  </w:t>
      </w:r>
      <w:r w:rsidRPr="00112743">
        <w:rPr>
          <w:rFonts w:ascii="Tahoma" w:hAnsi="Tahoma" w:cs="Tahoma"/>
          <w:sz w:val="20"/>
        </w:rPr>
        <w:tab/>
      </w:r>
      <w:r w:rsidRPr="00112743">
        <w:rPr>
          <w:rFonts w:ascii="Tahoma" w:hAnsi="Tahoma" w:cs="Tahoma"/>
          <w:noProof/>
          <w:sz w:val="20"/>
        </w:rPr>
        <w:t xml:space="preserve">…………………………………………………………………          </w:t>
      </w:r>
      <w:r w:rsidRPr="00112743">
        <w:rPr>
          <w:rFonts w:ascii="Tahoma" w:hAnsi="Tahoma" w:cs="Tahoma"/>
          <w:noProof/>
          <w:sz w:val="20"/>
        </w:rPr>
        <w:tab/>
        <w:t xml:space="preserve">                 Jméno, podpis a razítko </w:t>
      </w:r>
    </w:p>
    <w:p w14:paraId="109FBF12" w14:textId="19CD11D9" w:rsidR="00C30978" w:rsidRPr="00112743" w:rsidRDefault="00C30978" w:rsidP="4020AAC2">
      <w:pPr>
        <w:tabs>
          <w:tab w:val="left" w:pos="4678"/>
        </w:tabs>
        <w:autoSpaceDE w:val="0"/>
        <w:autoSpaceDN w:val="0"/>
        <w:adjustRightInd w:val="0"/>
        <w:spacing w:after="0" w:line="240" w:lineRule="auto"/>
        <w:ind w:left="3540" w:firstLine="425"/>
        <w:rPr>
          <w:rFonts w:ascii="Tahoma" w:hAnsi="Tahoma" w:cs="Tahoma"/>
          <w:color w:val="1F497D"/>
          <w:sz w:val="20"/>
          <w:szCs w:val="20"/>
        </w:rPr>
      </w:pPr>
      <w:r w:rsidRPr="00112743">
        <w:rPr>
          <w:rFonts w:ascii="Tahoma" w:hAnsi="Tahoma" w:cs="Tahoma"/>
          <w:noProof/>
          <w:sz w:val="20"/>
        </w:rPr>
        <w:tab/>
      </w:r>
      <w:r w:rsidRPr="00112743">
        <w:rPr>
          <w:rFonts w:ascii="Tahoma" w:hAnsi="Tahoma" w:cs="Tahoma"/>
          <w:noProof/>
          <w:sz w:val="20"/>
        </w:rPr>
        <w:tab/>
      </w:r>
      <w:r w:rsidRPr="00112743">
        <w:rPr>
          <w:rFonts w:ascii="Tahoma" w:hAnsi="Tahoma" w:cs="Tahoma"/>
          <w:noProof/>
          <w:sz w:val="20"/>
          <w:szCs w:val="20"/>
        </w:rPr>
        <w:t xml:space="preserve">       oprávněného zástupce </w:t>
      </w:r>
      <w:r w:rsidR="3DE02391" w:rsidRPr="00112743">
        <w:rPr>
          <w:rFonts w:ascii="Tahoma" w:hAnsi="Tahoma" w:cs="Tahoma"/>
          <w:noProof/>
          <w:sz w:val="20"/>
          <w:szCs w:val="20"/>
        </w:rPr>
        <w:t>klienta</w:t>
      </w:r>
    </w:p>
    <w:p w14:paraId="33F01048" w14:textId="77777777" w:rsidR="00C30978" w:rsidRPr="00C30978" w:rsidRDefault="00C30978" w:rsidP="00C30978"/>
    <w:sectPr w:rsidR="00C30978" w:rsidRPr="00C30978">
      <w:headerReference w:type="default" r:id="rId9"/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AABC239" w14:textId="77777777" w:rsidR="0061506E" w:rsidRDefault="0061506E" w:rsidP="0036436C">
      <w:pPr>
        <w:spacing w:after="0" w:line="240" w:lineRule="auto"/>
      </w:pPr>
      <w:r>
        <w:separator/>
      </w:r>
    </w:p>
  </w:endnote>
  <w:endnote w:type="continuationSeparator" w:id="0">
    <w:p w14:paraId="70F8F74C" w14:textId="77777777" w:rsidR="0061506E" w:rsidRDefault="0061506E" w:rsidP="003643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974174869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2C333727" w14:textId="223F4B85" w:rsidR="00D51A04" w:rsidRDefault="00E16681">
            <w:pPr>
              <w:pStyle w:val="Zpat"/>
              <w:jc w:val="right"/>
            </w:pPr>
            <w:r w:rsidRPr="00E16681">
              <w:rPr>
                <w:rFonts w:ascii="Tahoma" w:hAnsi="Tahoma" w:cs="Tahoma"/>
              </w:rPr>
              <w:t>Vydání 1.0</w:t>
            </w:r>
            <w:r>
              <w:tab/>
            </w:r>
            <w:r>
              <w:tab/>
            </w:r>
            <w:r w:rsidR="00D51A04" w:rsidRPr="00D51A04">
              <w:rPr>
                <w:rFonts w:ascii="Tahoma" w:hAnsi="Tahoma" w:cs="Tahoma"/>
              </w:rPr>
              <w:t xml:space="preserve">Stránka </w:t>
            </w:r>
            <w:r w:rsidR="00D51A04" w:rsidRPr="00D51A04">
              <w:rPr>
                <w:rFonts w:ascii="Tahoma" w:hAnsi="Tahoma" w:cs="Tahoma"/>
                <w:b/>
                <w:bCs/>
                <w:sz w:val="24"/>
                <w:szCs w:val="24"/>
              </w:rPr>
              <w:fldChar w:fldCharType="begin"/>
            </w:r>
            <w:r w:rsidR="00D51A04" w:rsidRPr="00D51A04">
              <w:rPr>
                <w:rFonts w:ascii="Tahoma" w:hAnsi="Tahoma" w:cs="Tahoma"/>
                <w:b/>
                <w:bCs/>
              </w:rPr>
              <w:instrText>PAGE</w:instrText>
            </w:r>
            <w:r w:rsidR="00D51A04" w:rsidRPr="00D51A04">
              <w:rPr>
                <w:rFonts w:ascii="Tahoma" w:hAnsi="Tahoma" w:cs="Tahoma"/>
                <w:b/>
                <w:bCs/>
                <w:sz w:val="24"/>
                <w:szCs w:val="24"/>
              </w:rPr>
              <w:fldChar w:fldCharType="separate"/>
            </w:r>
            <w:r w:rsidR="00D51A04" w:rsidRPr="00D51A04">
              <w:rPr>
                <w:rFonts w:ascii="Tahoma" w:hAnsi="Tahoma" w:cs="Tahoma"/>
                <w:b/>
                <w:bCs/>
              </w:rPr>
              <w:t>2</w:t>
            </w:r>
            <w:r w:rsidR="00D51A04" w:rsidRPr="00D51A04">
              <w:rPr>
                <w:rFonts w:ascii="Tahoma" w:hAnsi="Tahoma" w:cs="Tahoma"/>
                <w:b/>
                <w:bCs/>
                <w:sz w:val="24"/>
                <w:szCs w:val="24"/>
              </w:rPr>
              <w:fldChar w:fldCharType="end"/>
            </w:r>
            <w:r w:rsidR="00D51A04" w:rsidRPr="00D51A04">
              <w:rPr>
                <w:rFonts w:ascii="Tahoma" w:hAnsi="Tahoma" w:cs="Tahoma"/>
              </w:rPr>
              <w:t xml:space="preserve"> z </w:t>
            </w:r>
            <w:r w:rsidR="00D51A04" w:rsidRPr="00D51A04">
              <w:rPr>
                <w:rFonts w:ascii="Tahoma" w:hAnsi="Tahoma" w:cs="Tahoma"/>
                <w:b/>
                <w:bCs/>
                <w:sz w:val="24"/>
                <w:szCs w:val="24"/>
              </w:rPr>
              <w:fldChar w:fldCharType="begin"/>
            </w:r>
            <w:r w:rsidR="00D51A04" w:rsidRPr="00D51A04">
              <w:rPr>
                <w:rFonts w:ascii="Tahoma" w:hAnsi="Tahoma" w:cs="Tahoma"/>
                <w:b/>
                <w:bCs/>
              </w:rPr>
              <w:instrText>NUMPAGES</w:instrText>
            </w:r>
            <w:r w:rsidR="00D51A04" w:rsidRPr="00D51A04">
              <w:rPr>
                <w:rFonts w:ascii="Tahoma" w:hAnsi="Tahoma" w:cs="Tahoma"/>
                <w:b/>
                <w:bCs/>
                <w:sz w:val="24"/>
                <w:szCs w:val="24"/>
              </w:rPr>
              <w:fldChar w:fldCharType="separate"/>
            </w:r>
            <w:r w:rsidR="00D51A04" w:rsidRPr="00D51A04">
              <w:rPr>
                <w:rFonts w:ascii="Tahoma" w:hAnsi="Tahoma" w:cs="Tahoma"/>
                <w:b/>
                <w:bCs/>
              </w:rPr>
              <w:t>2</w:t>
            </w:r>
            <w:r w:rsidR="00D51A04" w:rsidRPr="00D51A04">
              <w:rPr>
                <w:rFonts w:ascii="Tahoma" w:hAnsi="Tahoma" w:cs="Tahoma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4FEA684D" w14:textId="77777777" w:rsidR="00D51A04" w:rsidRDefault="00D51A04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DA22D1D" w14:textId="77777777" w:rsidR="0061506E" w:rsidRDefault="0061506E" w:rsidP="0036436C">
      <w:pPr>
        <w:spacing w:after="0" w:line="240" w:lineRule="auto"/>
      </w:pPr>
      <w:r>
        <w:separator/>
      </w:r>
    </w:p>
  </w:footnote>
  <w:footnote w:type="continuationSeparator" w:id="0">
    <w:p w14:paraId="3F51FF30" w14:textId="77777777" w:rsidR="0061506E" w:rsidRDefault="0061506E" w:rsidP="0036436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7592E07" w14:textId="000E064D" w:rsidR="00A25FD6" w:rsidRDefault="00A25FD6">
    <w:pPr>
      <w:pStyle w:val="Zhlav"/>
    </w:pPr>
    <w:r>
      <w:rPr>
        <w:noProof/>
      </w:rPr>
      <w:drawing>
        <wp:anchor distT="0" distB="0" distL="114300" distR="114300" simplePos="0" relativeHeight="251659264" behindDoc="0" locked="0" layoutInCell="1" allowOverlap="1" wp14:anchorId="351471D1" wp14:editId="6EC75BA6">
          <wp:simplePos x="0" y="0"/>
          <wp:positionH relativeFrom="column">
            <wp:posOffset>-609600</wp:posOffset>
          </wp:positionH>
          <wp:positionV relativeFrom="paragraph">
            <wp:posOffset>-267335</wp:posOffset>
          </wp:positionV>
          <wp:extent cx="2016760" cy="581660"/>
          <wp:effectExtent l="0" t="0" r="2540" b="8890"/>
          <wp:wrapSquare wrapText="bothSides"/>
          <wp:docPr id="1423601174" name="Obrázek 1" descr="Obsah obrázku Grafika, Písmo, grafický design, logo&#10;&#10;Popis byl vytvořen automatick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69290082" name="Obrázek 1" descr="Obsah obrázku Grafika, Písmo, grafický design, logo&#10;&#10;Popis byl vytvořen automaticky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16760" cy="5816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0978"/>
    <w:rsid w:val="00060ACE"/>
    <w:rsid w:val="000D343E"/>
    <w:rsid w:val="00112743"/>
    <w:rsid w:val="001204B0"/>
    <w:rsid w:val="001E6462"/>
    <w:rsid w:val="00251C35"/>
    <w:rsid w:val="002D75CE"/>
    <w:rsid w:val="0032571A"/>
    <w:rsid w:val="0036436C"/>
    <w:rsid w:val="0039751F"/>
    <w:rsid w:val="004505A3"/>
    <w:rsid w:val="00510925"/>
    <w:rsid w:val="00591CB9"/>
    <w:rsid w:val="005B5F6D"/>
    <w:rsid w:val="005D7A44"/>
    <w:rsid w:val="005E0EDA"/>
    <w:rsid w:val="0061506E"/>
    <w:rsid w:val="00621450"/>
    <w:rsid w:val="007162FE"/>
    <w:rsid w:val="00761D58"/>
    <w:rsid w:val="007777B1"/>
    <w:rsid w:val="007B6BF0"/>
    <w:rsid w:val="0080665D"/>
    <w:rsid w:val="008304D8"/>
    <w:rsid w:val="008900BC"/>
    <w:rsid w:val="008D79A7"/>
    <w:rsid w:val="00936819"/>
    <w:rsid w:val="00954F19"/>
    <w:rsid w:val="0099450B"/>
    <w:rsid w:val="00A16C3D"/>
    <w:rsid w:val="00A25FD6"/>
    <w:rsid w:val="00A41D54"/>
    <w:rsid w:val="00BA2748"/>
    <w:rsid w:val="00C30978"/>
    <w:rsid w:val="00CE1905"/>
    <w:rsid w:val="00D25B8D"/>
    <w:rsid w:val="00D51A04"/>
    <w:rsid w:val="00DB0C74"/>
    <w:rsid w:val="00E16681"/>
    <w:rsid w:val="00EF0F6F"/>
    <w:rsid w:val="00F261CB"/>
    <w:rsid w:val="00F438D2"/>
    <w:rsid w:val="00F57E15"/>
    <w:rsid w:val="00F836DF"/>
    <w:rsid w:val="00FD5625"/>
    <w:rsid w:val="27AC65BB"/>
    <w:rsid w:val="3D1A2BB1"/>
    <w:rsid w:val="3DE02391"/>
    <w:rsid w:val="3F2EE918"/>
    <w:rsid w:val="4020AAC2"/>
    <w:rsid w:val="602DD52B"/>
    <w:rsid w:val="725D423B"/>
    <w:rsid w:val="7A275E87"/>
    <w:rsid w:val="7A29B8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871194B"/>
  <w15:chartTrackingRefBased/>
  <w15:docId w15:val="{4A0192EE-E776-453F-95D9-83FE987EBB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36436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36436C"/>
  </w:style>
  <w:style w:type="paragraph" w:styleId="Zpat">
    <w:name w:val="footer"/>
    <w:basedOn w:val="Normln"/>
    <w:link w:val="ZpatChar"/>
    <w:uiPriority w:val="99"/>
    <w:unhideWhenUsed/>
    <w:rsid w:val="0036436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36436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B6BFA367EED634D87041303617C975A" ma:contentTypeVersion="4" ma:contentTypeDescription="Vytvoří nový dokument" ma:contentTypeScope="" ma:versionID="e7616cb645819a284862522b9072ca5a">
  <xsd:schema xmlns:xsd="http://www.w3.org/2001/XMLSchema" xmlns:xs="http://www.w3.org/2001/XMLSchema" xmlns:p="http://schemas.microsoft.com/office/2006/metadata/properties" xmlns:ns2="5a8bfb72-ef64-419c-8a7f-f39d70c0fbd1" targetNamespace="http://schemas.microsoft.com/office/2006/metadata/properties" ma:root="true" ma:fieldsID="2fe0a1ea517da4144937b04143f55797" ns2:_="">
    <xsd:import namespace="5a8bfb72-ef64-419c-8a7f-f39d70c0fbd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a8bfb72-ef64-419c-8a7f-f39d70c0fbd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700E84CF-0474-48A0-A901-0021F487441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a8bfb72-ef64-419c-8a7f-f39d70c0fbd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16658C0-01E4-49E7-8F66-6594D4483A6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3D49902-61ED-4CCB-8720-91196D61E03D}">
  <ds:schemaRefs>
    <ds:schemaRef ds:uri="http://purl.org/dc/elements/1.1/"/>
    <ds:schemaRef ds:uri="http://schemas.microsoft.com/office/2006/documentManagement/types"/>
    <ds:schemaRef ds:uri="http://www.w3.org/XML/1998/namespace"/>
    <ds:schemaRef ds:uri="http://schemas.microsoft.com/office/2006/metadata/properties"/>
    <ds:schemaRef ds:uri="http://purl.org/dc/terms/"/>
    <ds:schemaRef ds:uri="http://purl.org/dc/dcmitype/"/>
    <ds:schemaRef ds:uri="http://schemas.microsoft.com/office/infopath/2007/PartnerControls"/>
    <ds:schemaRef ds:uri="http://schemas.openxmlformats.org/package/2006/metadata/core-properties"/>
    <ds:schemaRef ds:uri="5a8bfb72-ef64-419c-8a7f-f39d70c0fbd1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71</Words>
  <Characters>420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Pánská Natálie</dc:creator>
  <cp:keywords/>
  <dc:description/>
  <cp:lastModifiedBy>Nývltová Natálie</cp:lastModifiedBy>
  <cp:revision>10</cp:revision>
  <dcterms:created xsi:type="dcterms:W3CDTF">2024-08-15T15:04:00Z</dcterms:created>
  <dcterms:modified xsi:type="dcterms:W3CDTF">2024-12-02T14:30:00Z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0x010100BB6BFA367EED634D87041303617C975A</vt:lpwstr>
  </property>
</Properties>
</file>