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65AE55" w14:textId="4A0F8613" w:rsidR="00702708" w:rsidRPr="00702708" w:rsidRDefault="00702708" w:rsidP="00702708">
      <w:pPr>
        <w:jc w:val="center"/>
        <w:rPr>
          <w:rFonts w:ascii="Tahoma" w:hAnsi="Tahoma" w:cs="Tahoma"/>
          <w:b/>
          <w:bCs/>
          <w:kern w:val="0"/>
          <w:sz w:val="32"/>
          <w:szCs w:val="32"/>
          <w14:ligatures w14:val="none"/>
        </w:rPr>
      </w:pPr>
      <w:r w:rsidRPr="00702708">
        <w:rPr>
          <w:rFonts w:ascii="Tahoma" w:hAnsi="Tahoma" w:cs="Tahoma"/>
          <w:b/>
          <w:bCs/>
          <w:kern w:val="0"/>
          <w:sz w:val="32"/>
          <w:szCs w:val="32"/>
          <w14:ligatures w14:val="none"/>
        </w:rPr>
        <w:t>Čestné prohlášení</w:t>
      </w:r>
      <w:r>
        <w:rPr>
          <w:rFonts w:ascii="Tahoma" w:hAnsi="Tahoma" w:cs="Tahoma"/>
          <w:b/>
          <w:bCs/>
          <w:kern w:val="0"/>
          <w:sz w:val="32"/>
          <w:szCs w:val="32"/>
          <w14:ligatures w14:val="none"/>
        </w:rPr>
        <w:t xml:space="preserve"> klienta</w:t>
      </w:r>
      <w:r w:rsidRPr="00702708">
        <w:rPr>
          <w:rFonts w:ascii="Tahoma" w:hAnsi="Tahoma" w:cs="Tahoma"/>
          <w:b/>
          <w:bCs/>
          <w:kern w:val="0"/>
          <w:sz w:val="32"/>
          <w:szCs w:val="32"/>
          <w14:ligatures w14:val="none"/>
        </w:rPr>
        <w:t>, že prostor není veden jako lokalita v databázi SEKM s prioritou P3, P4, A3, A2 nebo A1, v případě realizace projektu na pozemku brownfieldu</w:t>
      </w:r>
    </w:p>
    <w:tbl>
      <w:tblPr>
        <w:tblW w:w="917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0"/>
        <w:gridCol w:w="6957"/>
      </w:tblGrid>
      <w:tr w:rsidR="00702708" w:rsidRPr="00015FC8" w14:paraId="30C85FF1" w14:textId="77777777" w:rsidTr="00545011">
        <w:trPr>
          <w:trHeight w:val="365"/>
        </w:trPr>
        <w:tc>
          <w:tcPr>
            <w:tcW w:w="2220" w:type="dxa"/>
            <w:shd w:val="clear" w:color="auto" w:fill="auto"/>
            <w:vAlign w:val="center"/>
          </w:tcPr>
          <w:p w14:paraId="6C0D1FA4" w14:textId="77777777" w:rsidR="00702708" w:rsidRPr="00015FC8" w:rsidRDefault="00702708" w:rsidP="00545011">
            <w:pPr>
              <w:spacing w:after="0" w:line="240" w:lineRule="auto"/>
            </w:pPr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Klient</w:t>
            </w:r>
          </w:p>
        </w:tc>
        <w:tc>
          <w:tcPr>
            <w:tcW w:w="6957" w:type="dxa"/>
          </w:tcPr>
          <w:p w14:paraId="4E83C925" w14:textId="77777777" w:rsidR="00702708" w:rsidRPr="00015FC8" w:rsidRDefault="00702708" w:rsidP="00545011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702708" w:rsidRPr="00015FC8" w14:paraId="0F545307" w14:textId="77777777" w:rsidTr="00545011">
        <w:trPr>
          <w:trHeight w:val="365"/>
        </w:trPr>
        <w:tc>
          <w:tcPr>
            <w:tcW w:w="2220" w:type="dxa"/>
            <w:shd w:val="clear" w:color="auto" w:fill="auto"/>
            <w:vAlign w:val="center"/>
          </w:tcPr>
          <w:p w14:paraId="12156FAE" w14:textId="77777777" w:rsidR="00702708" w:rsidRPr="00015FC8" w:rsidRDefault="00702708" w:rsidP="00545011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Adresa klienta</w:t>
            </w:r>
          </w:p>
        </w:tc>
        <w:tc>
          <w:tcPr>
            <w:tcW w:w="6957" w:type="dxa"/>
          </w:tcPr>
          <w:p w14:paraId="5B6A127E" w14:textId="77777777" w:rsidR="00702708" w:rsidRPr="00015FC8" w:rsidRDefault="00702708" w:rsidP="00545011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702708" w:rsidRPr="00015FC8" w14:paraId="03F853F7" w14:textId="77777777" w:rsidTr="00545011">
        <w:trPr>
          <w:trHeight w:val="365"/>
        </w:trPr>
        <w:tc>
          <w:tcPr>
            <w:tcW w:w="2220" w:type="dxa"/>
            <w:shd w:val="clear" w:color="auto" w:fill="auto"/>
            <w:vAlign w:val="center"/>
          </w:tcPr>
          <w:p w14:paraId="3101F28F" w14:textId="77777777" w:rsidR="00702708" w:rsidRPr="00015FC8" w:rsidRDefault="00702708" w:rsidP="00545011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IČO klienta</w:t>
            </w:r>
          </w:p>
        </w:tc>
        <w:tc>
          <w:tcPr>
            <w:tcW w:w="6957" w:type="dxa"/>
          </w:tcPr>
          <w:p w14:paraId="32C32893" w14:textId="77777777" w:rsidR="00702708" w:rsidRPr="00015FC8" w:rsidRDefault="00702708" w:rsidP="00545011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702708" w:rsidRPr="00015FC8" w14:paraId="79B0C039" w14:textId="77777777" w:rsidTr="00545011">
        <w:trPr>
          <w:trHeight w:val="365"/>
        </w:trPr>
        <w:tc>
          <w:tcPr>
            <w:tcW w:w="2220" w:type="dxa"/>
            <w:shd w:val="clear" w:color="auto" w:fill="auto"/>
            <w:vAlign w:val="center"/>
          </w:tcPr>
          <w:p w14:paraId="68B9E5EC" w14:textId="77777777" w:rsidR="00702708" w:rsidRPr="00015FC8" w:rsidRDefault="00702708" w:rsidP="00545011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Zástupce klienta</w:t>
            </w:r>
          </w:p>
        </w:tc>
        <w:tc>
          <w:tcPr>
            <w:tcW w:w="6957" w:type="dxa"/>
          </w:tcPr>
          <w:p w14:paraId="3EB67B9B" w14:textId="77777777" w:rsidR="00702708" w:rsidRPr="00015FC8" w:rsidRDefault="00702708" w:rsidP="00545011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702708" w:rsidRPr="00015FC8" w14:paraId="6ECB634D" w14:textId="77777777" w:rsidTr="00545011">
        <w:trPr>
          <w:trHeight w:val="365"/>
        </w:trPr>
        <w:tc>
          <w:tcPr>
            <w:tcW w:w="2220" w:type="dxa"/>
            <w:shd w:val="clear" w:color="auto" w:fill="auto"/>
            <w:vAlign w:val="center"/>
          </w:tcPr>
          <w:p w14:paraId="0CCB3F86" w14:textId="77777777" w:rsidR="00702708" w:rsidRPr="00015FC8" w:rsidRDefault="00702708" w:rsidP="00545011">
            <w:pPr>
              <w:spacing w:after="0" w:line="240" w:lineRule="auto"/>
              <w:rPr>
                <w:rFonts w:ascii="Tahoma" w:hAnsi="Tahoma" w:cs="Tahoma"/>
                <w:b/>
                <w:sz w:val="20"/>
              </w:rPr>
            </w:pPr>
            <w:r w:rsidRPr="00015FC8">
              <w:rPr>
                <w:rFonts w:ascii="Tahoma" w:hAnsi="Tahoma" w:cs="Tahoma"/>
                <w:b/>
                <w:sz w:val="20"/>
              </w:rPr>
              <w:t xml:space="preserve">Název </w:t>
            </w:r>
            <w:r>
              <w:rPr>
                <w:rFonts w:ascii="Tahoma" w:hAnsi="Tahoma" w:cs="Tahoma"/>
                <w:b/>
                <w:sz w:val="20"/>
              </w:rPr>
              <w:t>projektu</w:t>
            </w:r>
          </w:p>
        </w:tc>
        <w:tc>
          <w:tcPr>
            <w:tcW w:w="6957" w:type="dxa"/>
          </w:tcPr>
          <w:p w14:paraId="6C50B20C" w14:textId="77777777" w:rsidR="00702708" w:rsidRPr="00015FC8" w:rsidRDefault="00702708" w:rsidP="00545011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14:paraId="60D0CDC9" w14:textId="77777777" w:rsidR="000A4C34" w:rsidRDefault="000A4C34" w:rsidP="000A4C34">
      <w:pPr>
        <w:jc w:val="both"/>
        <w:rPr>
          <w:rFonts w:ascii="Tahoma" w:hAnsi="Tahoma" w:cs="Tahoma"/>
          <w:color w:val="242424"/>
          <w:sz w:val="28"/>
          <w:szCs w:val="28"/>
          <w:shd w:val="clear" w:color="auto" w:fill="FFFFFF"/>
        </w:rPr>
      </w:pPr>
    </w:p>
    <w:p w14:paraId="1B3AC987" w14:textId="3C9BCF38" w:rsidR="000A4C34" w:rsidRDefault="000A4C34" w:rsidP="000A4C34">
      <w:pPr>
        <w:jc w:val="both"/>
        <w:rPr>
          <w:rFonts w:ascii="Tahoma" w:hAnsi="Tahoma" w:cs="Tahoma"/>
          <w:color w:val="242424"/>
          <w:sz w:val="24"/>
          <w:szCs w:val="24"/>
          <w:shd w:val="clear" w:color="auto" w:fill="FFFFFF"/>
        </w:rPr>
      </w:pPr>
      <w:r w:rsidRPr="001204B0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Klient čestně prohlašuje, že </w:t>
      </w:r>
      <w:r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pozemek brownfieldu, na kterém proběhne výstavba technické infrastruktury, a který se skládá z parcel </w:t>
      </w:r>
      <w:r w:rsidRPr="000A4C34">
        <w:rPr>
          <w:rFonts w:ascii="Tahoma" w:hAnsi="Tahoma" w:cs="Tahoma"/>
          <w:color w:val="242424"/>
          <w:sz w:val="24"/>
          <w:szCs w:val="24"/>
          <w:highlight w:val="yellow"/>
          <w:shd w:val="clear" w:color="auto" w:fill="FFFFFF"/>
        </w:rPr>
        <w:t>…</w:t>
      </w:r>
      <w:r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, není veden </w:t>
      </w:r>
      <w:r w:rsidRPr="000A4C34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jako lokalita </w:t>
      </w:r>
      <w:r>
        <w:rPr>
          <w:rFonts w:ascii="Tahoma" w:hAnsi="Tahoma" w:cs="Tahoma"/>
          <w:color w:val="242424"/>
          <w:sz w:val="24"/>
          <w:szCs w:val="24"/>
          <w:shd w:val="clear" w:color="auto" w:fill="FFFFFF"/>
        </w:rPr>
        <w:br/>
      </w:r>
      <w:r w:rsidRPr="000A4C34">
        <w:rPr>
          <w:rFonts w:ascii="Tahoma" w:hAnsi="Tahoma" w:cs="Tahoma"/>
          <w:color w:val="242424"/>
          <w:sz w:val="24"/>
          <w:szCs w:val="24"/>
          <w:shd w:val="clear" w:color="auto" w:fill="FFFFFF"/>
        </w:rPr>
        <w:t>v databázi SEKM</w:t>
      </w:r>
      <w:r>
        <w:rPr>
          <w:rStyle w:val="Znakapoznpodarou"/>
          <w:rFonts w:ascii="Tahoma" w:hAnsi="Tahoma" w:cs="Tahoma"/>
          <w:color w:val="242424"/>
          <w:sz w:val="24"/>
          <w:szCs w:val="24"/>
          <w:shd w:val="clear" w:color="auto" w:fill="FFFFFF"/>
        </w:rPr>
        <w:footnoteReference w:id="1"/>
      </w:r>
      <w:r w:rsidRPr="000A4C34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 s prioritou P3, P4, A3, A2 nebo A1</w:t>
      </w:r>
      <w:r>
        <w:rPr>
          <w:rFonts w:ascii="Tahoma" w:hAnsi="Tahoma" w:cs="Tahoma"/>
          <w:color w:val="242424"/>
          <w:sz w:val="24"/>
          <w:szCs w:val="24"/>
          <w:shd w:val="clear" w:color="auto" w:fill="FFFFFF"/>
        </w:rPr>
        <w:t>.</w:t>
      </w:r>
    </w:p>
    <w:p w14:paraId="17C16973" w14:textId="77777777" w:rsidR="000A4C34" w:rsidRDefault="000A4C34" w:rsidP="000A4C34">
      <w:pPr>
        <w:jc w:val="both"/>
        <w:rPr>
          <w:rFonts w:ascii="Tahoma" w:hAnsi="Tahoma" w:cs="Tahoma"/>
          <w:color w:val="242424"/>
          <w:sz w:val="24"/>
          <w:szCs w:val="24"/>
          <w:shd w:val="clear" w:color="auto" w:fill="FFFFFF"/>
        </w:rPr>
      </w:pPr>
    </w:p>
    <w:p w14:paraId="43116F00" w14:textId="77777777" w:rsidR="000A4C34" w:rsidRDefault="000A4C34" w:rsidP="000A4C34"/>
    <w:p w14:paraId="0EDC2F04" w14:textId="77777777" w:rsidR="000A4C34" w:rsidRPr="00112743" w:rsidRDefault="000A4C34" w:rsidP="000A4C34"/>
    <w:p w14:paraId="30046207" w14:textId="77777777" w:rsidR="000A4C34" w:rsidRPr="00112743" w:rsidRDefault="000A4C34" w:rsidP="000A4C34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-567" w:firstLine="141"/>
        <w:rPr>
          <w:rFonts w:ascii="Tahoma" w:hAnsi="Tahoma" w:cs="Tahoma"/>
          <w:noProof/>
          <w:sz w:val="20"/>
        </w:rPr>
      </w:pPr>
      <w:r w:rsidRPr="00112743">
        <w:rPr>
          <w:rFonts w:ascii="Tahoma" w:hAnsi="Tahoma" w:cs="Tahoma"/>
          <w:sz w:val="20"/>
        </w:rPr>
        <w:t xml:space="preserve">        V…………………………… dne ……………………  </w:t>
      </w:r>
      <w:r w:rsidRPr="00112743">
        <w:rPr>
          <w:rFonts w:ascii="Tahoma" w:hAnsi="Tahoma" w:cs="Tahoma"/>
          <w:sz w:val="20"/>
        </w:rPr>
        <w:tab/>
      </w:r>
      <w:r w:rsidRPr="00112743">
        <w:rPr>
          <w:rFonts w:ascii="Tahoma" w:hAnsi="Tahoma" w:cs="Tahoma"/>
          <w:noProof/>
          <w:sz w:val="20"/>
        </w:rPr>
        <w:t xml:space="preserve">…………………………………………………………………          </w:t>
      </w:r>
      <w:r w:rsidRPr="00112743">
        <w:rPr>
          <w:rFonts w:ascii="Tahoma" w:hAnsi="Tahoma" w:cs="Tahoma"/>
          <w:noProof/>
          <w:sz w:val="20"/>
        </w:rPr>
        <w:tab/>
        <w:t xml:space="preserve">                 Jméno, podpis a razítko </w:t>
      </w:r>
    </w:p>
    <w:p w14:paraId="33317B83" w14:textId="77777777" w:rsidR="000A4C34" w:rsidRPr="00112743" w:rsidRDefault="000A4C34" w:rsidP="000A4C34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3540" w:firstLine="425"/>
        <w:rPr>
          <w:rFonts w:ascii="Tahoma" w:hAnsi="Tahoma" w:cs="Tahoma"/>
          <w:color w:val="1F497D"/>
          <w:sz w:val="20"/>
          <w:szCs w:val="20"/>
        </w:rPr>
      </w:pPr>
      <w:r w:rsidRPr="00112743">
        <w:rPr>
          <w:rFonts w:ascii="Tahoma" w:hAnsi="Tahoma" w:cs="Tahoma"/>
          <w:noProof/>
          <w:sz w:val="20"/>
        </w:rPr>
        <w:tab/>
      </w:r>
      <w:r w:rsidRPr="00112743">
        <w:rPr>
          <w:rFonts w:ascii="Tahoma" w:hAnsi="Tahoma" w:cs="Tahoma"/>
          <w:noProof/>
          <w:sz w:val="20"/>
        </w:rPr>
        <w:tab/>
      </w:r>
      <w:r w:rsidRPr="00112743">
        <w:rPr>
          <w:rFonts w:ascii="Tahoma" w:hAnsi="Tahoma" w:cs="Tahoma"/>
          <w:noProof/>
          <w:sz w:val="20"/>
          <w:szCs w:val="20"/>
        </w:rPr>
        <w:t xml:space="preserve">       oprávněného zástupce klienta</w:t>
      </w:r>
    </w:p>
    <w:p w14:paraId="3A16D58D" w14:textId="77777777" w:rsidR="00702708" w:rsidRDefault="00702708"/>
    <w:sectPr w:rsidR="0070270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37D467" w14:textId="77777777" w:rsidR="0025097F" w:rsidRDefault="0025097F" w:rsidP="00764D34">
      <w:pPr>
        <w:spacing w:after="0" w:line="240" w:lineRule="auto"/>
      </w:pPr>
      <w:r>
        <w:separator/>
      </w:r>
    </w:p>
  </w:endnote>
  <w:endnote w:type="continuationSeparator" w:id="0">
    <w:p w14:paraId="732AC788" w14:textId="77777777" w:rsidR="0025097F" w:rsidRDefault="0025097F" w:rsidP="00764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ahoma" w:hAnsi="Tahoma" w:cs="Tahoma"/>
      </w:rPr>
      <w:id w:val="1116327897"/>
      <w:docPartObj>
        <w:docPartGallery w:val="Page Numbers (Bottom of Page)"/>
        <w:docPartUnique/>
      </w:docPartObj>
    </w:sdtPr>
    <w:sdtContent>
      <w:sdt>
        <w:sdtPr>
          <w:rPr>
            <w:rFonts w:ascii="Tahoma" w:hAnsi="Tahoma" w:cs="Tahoma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E8C2F77" w14:textId="2603827A" w:rsidR="000A4C34" w:rsidRPr="00C44BF6" w:rsidRDefault="00C44BF6">
            <w:pPr>
              <w:pStyle w:val="Zpat"/>
              <w:jc w:val="right"/>
              <w:rPr>
                <w:rFonts w:ascii="Tahoma" w:hAnsi="Tahoma" w:cs="Tahoma"/>
              </w:rPr>
            </w:pPr>
            <w:r w:rsidRPr="00C44BF6">
              <w:rPr>
                <w:rFonts w:ascii="Tahoma" w:hAnsi="Tahoma" w:cs="Tahoma"/>
              </w:rPr>
              <w:t>Vydání 1.0</w:t>
            </w:r>
            <w:r w:rsidRPr="00C44BF6">
              <w:rPr>
                <w:rFonts w:ascii="Tahoma" w:hAnsi="Tahoma" w:cs="Tahoma"/>
              </w:rPr>
              <w:tab/>
            </w:r>
            <w:r w:rsidRPr="00C44BF6">
              <w:rPr>
                <w:rFonts w:ascii="Tahoma" w:hAnsi="Tahoma" w:cs="Tahoma"/>
              </w:rPr>
              <w:tab/>
            </w:r>
            <w:r w:rsidR="000A4C34" w:rsidRPr="00C44BF6">
              <w:rPr>
                <w:rFonts w:ascii="Tahoma" w:hAnsi="Tahoma" w:cs="Tahoma"/>
              </w:rPr>
              <w:t xml:space="preserve">Stránka </w:t>
            </w:r>
            <w:r w:rsidR="000A4C34" w:rsidRPr="00C44BF6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="000A4C34" w:rsidRPr="00C44BF6">
              <w:rPr>
                <w:rFonts w:ascii="Tahoma" w:hAnsi="Tahoma" w:cs="Tahoma"/>
                <w:b/>
                <w:bCs/>
              </w:rPr>
              <w:instrText>PAGE</w:instrText>
            </w:r>
            <w:r w:rsidR="000A4C34" w:rsidRPr="00C44BF6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="000A4C34" w:rsidRPr="00C44BF6">
              <w:rPr>
                <w:rFonts w:ascii="Tahoma" w:hAnsi="Tahoma" w:cs="Tahoma"/>
                <w:b/>
                <w:bCs/>
              </w:rPr>
              <w:t>2</w:t>
            </w:r>
            <w:r w:rsidR="000A4C34" w:rsidRPr="00C44BF6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  <w:r w:rsidR="000A4C34" w:rsidRPr="00C44BF6">
              <w:rPr>
                <w:rFonts w:ascii="Tahoma" w:hAnsi="Tahoma" w:cs="Tahoma"/>
              </w:rPr>
              <w:t xml:space="preserve"> z </w:t>
            </w:r>
            <w:r w:rsidR="000A4C34" w:rsidRPr="00C44BF6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="000A4C34" w:rsidRPr="00C44BF6">
              <w:rPr>
                <w:rFonts w:ascii="Tahoma" w:hAnsi="Tahoma" w:cs="Tahoma"/>
                <w:b/>
                <w:bCs/>
              </w:rPr>
              <w:instrText>NUMPAGES</w:instrText>
            </w:r>
            <w:r w:rsidR="000A4C34" w:rsidRPr="00C44BF6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="000A4C34" w:rsidRPr="00C44BF6">
              <w:rPr>
                <w:rFonts w:ascii="Tahoma" w:hAnsi="Tahoma" w:cs="Tahoma"/>
                <w:b/>
                <w:bCs/>
              </w:rPr>
              <w:t>2</w:t>
            </w:r>
            <w:r w:rsidR="000A4C34" w:rsidRPr="00C44BF6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C0A5AA" w14:textId="77777777" w:rsidR="000A4C34" w:rsidRDefault="000A4C3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93D7BD" w14:textId="77777777" w:rsidR="0025097F" w:rsidRDefault="0025097F" w:rsidP="00764D34">
      <w:pPr>
        <w:spacing w:after="0" w:line="240" w:lineRule="auto"/>
      </w:pPr>
      <w:r>
        <w:separator/>
      </w:r>
    </w:p>
  </w:footnote>
  <w:footnote w:type="continuationSeparator" w:id="0">
    <w:p w14:paraId="7AE96BEE" w14:textId="77777777" w:rsidR="0025097F" w:rsidRDefault="0025097F" w:rsidP="00764D34">
      <w:pPr>
        <w:spacing w:after="0" w:line="240" w:lineRule="auto"/>
      </w:pPr>
      <w:r>
        <w:continuationSeparator/>
      </w:r>
    </w:p>
  </w:footnote>
  <w:footnote w:id="1">
    <w:p w14:paraId="40697C59" w14:textId="7A591B2B" w:rsidR="000A4C34" w:rsidRDefault="000A4C34" w:rsidP="000A4C34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0A4C34">
        <w:rPr>
          <w:rFonts w:ascii="Tahoma" w:hAnsi="Tahoma" w:cs="Tahoma"/>
          <w:sz w:val="16"/>
          <w:szCs w:val="16"/>
        </w:rPr>
        <w:t>SEKM (Systém evidence kontaminovaných míst)</w:t>
      </w:r>
      <w:r>
        <w:rPr>
          <w:rFonts w:ascii="Tahoma" w:hAnsi="Tahoma" w:cs="Tahoma"/>
          <w:sz w:val="16"/>
          <w:szCs w:val="16"/>
        </w:rPr>
        <w:t xml:space="preserve"> je systém zřízený Ministerstvem životního prostředí. Kontrolu dané lokality je možné provést </w:t>
      </w:r>
      <w:r w:rsidRPr="000A4C34">
        <w:rPr>
          <w:rFonts w:ascii="Tahoma" w:hAnsi="Tahoma" w:cs="Tahoma"/>
          <w:sz w:val="16"/>
          <w:szCs w:val="16"/>
        </w:rPr>
        <w:t xml:space="preserve">zde: </w:t>
      </w:r>
      <w:hyperlink r:id="rId1" w:history="1">
        <w:r w:rsidRPr="000A4C34">
          <w:rPr>
            <w:rStyle w:val="Hypertextovodkaz"/>
            <w:rFonts w:ascii="Tahoma" w:hAnsi="Tahoma" w:cs="Tahoma"/>
            <w:sz w:val="16"/>
            <w:szCs w:val="16"/>
          </w:rPr>
          <w:t>https://www.sekm.cz/portal/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49706" w14:textId="03358EDB" w:rsidR="00764D34" w:rsidRDefault="00764D34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8B62C1E" wp14:editId="741CB3F0">
          <wp:simplePos x="0" y="0"/>
          <wp:positionH relativeFrom="column">
            <wp:posOffset>-590550</wp:posOffset>
          </wp:positionH>
          <wp:positionV relativeFrom="paragraph">
            <wp:posOffset>-295910</wp:posOffset>
          </wp:positionV>
          <wp:extent cx="2016760" cy="581660"/>
          <wp:effectExtent l="0" t="0" r="2540" b="8890"/>
          <wp:wrapSquare wrapText="bothSides"/>
          <wp:docPr id="1423601174" name="Obrázek 1" descr="Obsah obrázku Grafika, Písmo, grafický design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9290082" name="Obrázek 1" descr="Obsah obrázku Grafika, Písmo, grafický design, logo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6760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E042A1"/>
    <w:multiLevelType w:val="hybridMultilevel"/>
    <w:tmpl w:val="A5A67C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404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D34"/>
    <w:rsid w:val="000A4C34"/>
    <w:rsid w:val="0025097F"/>
    <w:rsid w:val="00702708"/>
    <w:rsid w:val="00764D34"/>
    <w:rsid w:val="00936819"/>
    <w:rsid w:val="00C41890"/>
    <w:rsid w:val="00C44BF6"/>
    <w:rsid w:val="00CA6B6C"/>
    <w:rsid w:val="00DC49B1"/>
    <w:rsid w:val="00F60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3676A"/>
  <w15:chartTrackingRefBased/>
  <w15:docId w15:val="{E35C82DC-CDD3-427B-A5E4-76E302A5B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64D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64D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64D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64D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64D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64D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64D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64D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64D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64D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64D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64D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64D3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64D3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64D3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64D3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64D3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64D3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64D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64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64D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64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64D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64D34"/>
    <w:rPr>
      <w:i/>
      <w:iCs/>
      <w:color w:val="404040" w:themeColor="text1" w:themeTint="BF"/>
    </w:rPr>
  </w:style>
  <w:style w:type="paragraph" w:styleId="Odstavecseseznamem">
    <w:name w:val="List Paragraph"/>
    <w:aliases w:val="Odstavec cíl se seznamem,Odstavec se seznamem1,Odstavec_muj,Nad,Odstavec se seznamem5,Odrážky,Obrázek,_Odstavec se seznamem,Seznam - odrážky,Odstavec_muj1,Odstavec_muj2,Odstavec_muj3,Nad1,List Paragraph1,Odstavec_muj4,Nad2"/>
    <w:basedOn w:val="Normln"/>
    <w:link w:val="OdstavecseseznamemChar"/>
    <w:uiPriority w:val="34"/>
    <w:qFormat/>
    <w:rsid w:val="00764D3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64D3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64D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64D3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64D34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64D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4D34"/>
  </w:style>
  <w:style w:type="paragraph" w:styleId="Zpat">
    <w:name w:val="footer"/>
    <w:basedOn w:val="Normln"/>
    <w:link w:val="ZpatChar"/>
    <w:uiPriority w:val="99"/>
    <w:unhideWhenUsed/>
    <w:rsid w:val="00764D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64D34"/>
  </w:style>
  <w:style w:type="character" w:customStyle="1" w:styleId="OdstavecseseznamemChar">
    <w:name w:val="Odstavec se seznamem Char"/>
    <w:aliases w:val="Odstavec cíl se seznamem Char,Odstavec se seznamem1 Char,Odstavec_muj Char,Nad Char,Odstavec se seznamem5 Char,Odrážky Char,Obrázek Char,_Odstavec se seznamem Char,Seznam - odrážky Char,Odstavec_muj1 Char,Odstavec_muj2 Char"/>
    <w:basedOn w:val="Standardnpsmoodstavce"/>
    <w:link w:val="Odstavecseseznamem"/>
    <w:uiPriority w:val="34"/>
    <w:qFormat/>
    <w:locked/>
    <w:rsid w:val="00702708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A4C3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A4C3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A4C34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0A4C34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A4C3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0A4C3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ekm.cz/porta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6BFA367EED634D87041303617C975A" ma:contentTypeVersion="4" ma:contentTypeDescription="Vytvoří nový dokument" ma:contentTypeScope="" ma:versionID="e7616cb645819a284862522b9072ca5a">
  <xsd:schema xmlns:xsd="http://www.w3.org/2001/XMLSchema" xmlns:xs="http://www.w3.org/2001/XMLSchema" xmlns:p="http://schemas.microsoft.com/office/2006/metadata/properties" xmlns:ns2="5a8bfb72-ef64-419c-8a7f-f39d70c0fbd1" targetNamespace="http://schemas.microsoft.com/office/2006/metadata/properties" ma:root="true" ma:fieldsID="2fe0a1ea517da4144937b04143f55797" ns2:_="">
    <xsd:import namespace="5a8bfb72-ef64-419c-8a7f-f39d70c0f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fb72-ef64-419c-8a7f-f39d70c0fb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D45075-56F3-43B4-B464-84C713024C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bfb72-ef64-419c-8a7f-f39d70c0f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BACAE4-0239-447C-A992-CE05A2C32C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587BA2-E0FC-4897-9E64-4035EC3850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26CD70E-5DD9-4B5C-8864-E304C7DFEB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88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Nývltová Natálie</dc:creator>
  <cp:keywords/>
  <dc:description/>
  <cp:lastModifiedBy>Nývltová Natálie</cp:lastModifiedBy>
  <cp:revision>3</cp:revision>
  <dcterms:created xsi:type="dcterms:W3CDTF">2024-12-02T08:19:00Z</dcterms:created>
  <dcterms:modified xsi:type="dcterms:W3CDTF">2024-12-02T14:29:00Z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0x010100BB6BFA367EED634D87041303617C975A</vt:lpwstr>
  </property>
</Properties>
</file>